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9" w:type="dxa"/>
        <w:tblInd w:w="-34" w:type="dxa"/>
        <w:tblLayout w:type="fixed"/>
        <w:tblLook w:val="0000" w:firstRow="0" w:lastRow="0" w:firstColumn="0" w:lastColumn="0" w:noHBand="0" w:noVBand="0"/>
      </w:tblPr>
      <w:tblGrid>
        <w:gridCol w:w="4820"/>
        <w:gridCol w:w="4039"/>
      </w:tblGrid>
      <w:tr w:rsidR="00ED79A5" w:rsidRPr="00AC126A" w:rsidTr="00ED79A5">
        <w:tc>
          <w:tcPr>
            <w:tcW w:w="4820" w:type="dxa"/>
          </w:tcPr>
          <w:tbl>
            <w:tblPr>
              <w:tblW w:w="7175" w:type="dxa"/>
              <w:tblInd w:w="52" w:type="dxa"/>
              <w:tblLayout w:type="fixed"/>
              <w:tblCellMar>
                <w:left w:w="10" w:type="dxa"/>
                <w:right w:w="10" w:type="dxa"/>
              </w:tblCellMar>
              <w:tblLook w:val="04A0" w:firstRow="1" w:lastRow="0" w:firstColumn="1" w:lastColumn="0" w:noHBand="0" w:noVBand="1"/>
            </w:tblPr>
            <w:tblGrid>
              <w:gridCol w:w="615"/>
              <w:gridCol w:w="1154"/>
              <w:gridCol w:w="385"/>
              <w:gridCol w:w="676"/>
              <w:gridCol w:w="545"/>
              <w:gridCol w:w="912"/>
              <w:gridCol w:w="2888"/>
            </w:tblGrid>
            <w:tr w:rsidR="001F19B8" w:rsidTr="00944347">
              <w:trPr>
                <w:trHeight w:val="4113"/>
              </w:trPr>
              <w:tc>
                <w:tcPr>
                  <w:tcW w:w="3375" w:type="dxa"/>
                  <w:gridSpan w:val="5"/>
                  <w:shd w:val="clear" w:color="000000" w:fill="FFFFFF"/>
                  <w:tcMar>
                    <w:left w:w="108" w:type="dxa"/>
                    <w:right w:w="108" w:type="dxa"/>
                  </w:tcMar>
                </w:tcPr>
                <w:p w:rsidR="001F19B8" w:rsidRDefault="001F19B8" w:rsidP="00944347">
                  <w:pPr>
                    <w:jc w:val="center"/>
                    <w:rPr>
                      <w:sz w:val="20"/>
                    </w:rPr>
                  </w:pPr>
                  <w:bookmarkStart w:id="0" w:name="sub_1000"/>
                  <w:r>
                    <w:rPr>
                      <w:sz w:val="20"/>
                    </w:rPr>
                    <w:t>Российская Федерация</w:t>
                  </w:r>
                </w:p>
                <w:p w:rsidR="001F19B8" w:rsidRDefault="001F19B8" w:rsidP="00944347">
                  <w:pPr>
                    <w:jc w:val="center"/>
                  </w:pPr>
                  <w:r>
                    <w:rPr>
                      <w:sz w:val="20"/>
                    </w:rPr>
                    <w:t>Самарская область</w:t>
                  </w:r>
                </w:p>
                <w:p w:rsidR="001F19B8" w:rsidRDefault="001F19B8" w:rsidP="00944347">
                  <w:pPr>
                    <w:jc w:val="center"/>
                  </w:pPr>
                </w:p>
                <w:p w:rsidR="001F19B8" w:rsidRDefault="001F19B8" w:rsidP="00944347">
                  <w:pPr>
                    <w:jc w:val="center"/>
                    <w:rPr>
                      <w:b/>
                    </w:rPr>
                  </w:pPr>
                  <w:r>
                    <w:rPr>
                      <w:b/>
                    </w:rPr>
                    <w:t>АДМИНИСТРАЦИЯ</w:t>
                  </w:r>
                </w:p>
                <w:p w:rsidR="001F19B8" w:rsidRDefault="001F19B8" w:rsidP="00944347">
                  <w:pPr>
                    <w:jc w:val="center"/>
                    <w:rPr>
                      <w:b/>
                    </w:rPr>
                  </w:pPr>
                  <w:r>
                    <w:rPr>
                      <w:b/>
                    </w:rPr>
                    <w:t xml:space="preserve">городского округа </w:t>
                  </w:r>
                  <w:proofErr w:type="spellStart"/>
                  <w:r>
                    <w:rPr>
                      <w:b/>
                    </w:rPr>
                    <w:t>Кинель</w:t>
                  </w:r>
                  <w:proofErr w:type="spellEnd"/>
                </w:p>
                <w:p w:rsidR="001F19B8" w:rsidRDefault="001F19B8" w:rsidP="00944347">
                  <w:pPr>
                    <w:jc w:val="center"/>
                    <w:rPr>
                      <w:sz w:val="18"/>
                    </w:rPr>
                  </w:pPr>
                </w:p>
                <w:p w:rsidR="001F19B8" w:rsidRDefault="001F19B8" w:rsidP="00944347">
                  <w:pPr>
                    <w:jc w:val="center"/>
                    <w:rPr>
                      <w:sz w:val="20"/>
                    </w:rPr>
                  </w:pPr>
                </w:p>
                <w:p w:rsidR="001F19B8" w:rsidRDefault="001F19B8" w:rsidP="00944347">
                  <w:pPr>
                    <w:jc w:val="center"/>
                    <w:rPr>
                      <w:sz w:val="12"/>
                    </w:rPr>
                  </w:pPr>
                </w:p>
                <w:p w:rsidR="001F19B8" w:rsidRDefault="001F19B8" w:rsidP="00944347">
                  <w:pPr>
                    <w:jc w:val="center"/>
                    <w:rPr>
                      <w:sz w:val="12"/>
                    </w:rPr>
                  </w:pPr>
                  <w:r>
                    <w:object w:dxaOrig="936" w:dyaOrig="1296">
                      <v:rect id="rectole0000000002" o:spid="_x0000_i1025" style="width:46.35pt;height:65.1pt" o:ole="" o:preferrelative="t" stroked="f">
                        <v:imagedata r:id="rId7" o:title=""/>
                      </v:rect>
                      <o:OLEObject Type="Embed" ProgID="StaticMetafile" ShapeID="rectole0000000002" DrawAspect="Content" ObjectID="_1832478903" r:id="rId8"/>
                    </w:object>
                  </w:r>
                </w:p>
                <w:p w:rsidR="001F19B8" w:rsidRDefault="001F19B8" w:rsidP="00944347">
                  <w:pPr>
                    <w:jc w:val="center"/>
                    <w:rPr>
                      <w:sz w:val="18"/>
                    </w:rPr>
                  </w:pPr>
                </w:p>
                <w:p w:rsidR="001F19B8" w:rsidRDefault="001F19B8" w:rsidP="00944347">
                  <w:pPr>
                    <w:keepNext/>
                    <w:jc w:val="center"/>
                    <w:rPr>
                      <w:b/>
                      <w:sz w:val="32"/>
                    </w:rPr>
                  </w:pPr>
                  <w:r>
                    <w:rPr>
                      <w:b/>
                      <w:sz w:val="32"/>
                    </w:rPr>
                    <w:t>ПОСТАНОВЛЕНИЕ</w:t>
                  </w:r>
                </w:p>
                <w:p w:rsidR="001F19B8" w:rsidRDefault="001F19B8" w:rsidP="00944347">
                  <w:pPr>
                    <w:jc w:val="center"/>
                  </w:pPr>
                </w:p>
              </w:tc>
              <w:tc>
                <w:tcPr>
                  <w:tcW w:w="3800" w:type="dxa"/>
                  <w:gridSpan w:val="2"/>
                  <w:vMerge w:val="restart"/>
                  <w:shd w:val="clear" w:color="000000" w:fill="FFFFFF"/>
                  <w:tcMar>
                    <w:left w:w="108" w:type="dxa"/>
                    <w:right w:w="108" w:type="dxa"/>
                  </w:tcMar>
                </w:tcPr>
                <w:p w:rsidR="001F19B8" w:rsidRDefault="001F19B8" w:rsidP="00944347">
                  <w:pPr>
                    <w:ind w:firstLine="567"/>
                    <w:jc w:val="center"/>
                  </w:pPr>
                </w:p>
              </w:tc>
            </w:tr>
            <w:tr w:rsidR="001F19B8" w:rsidTr="00944347">
              <w:trPr>
                <w:trHeight w:val="280"/>
              </w:trPr>
              <w:tc>
                <w:tcPr>
                  <w:tcW w:w="615" w:type="dxa"/>
                  <w:shd w:val="clear" w:color="000000" w:fill="FFFFFF"/>
                  <w:tcMar>
                    <w:left w:w="108" w:type="dxa"/>
                    <w:right w:w="108" w:type="dxa"/>
                  </w:tcMar>
                  <w:vAlign w:val="bottom"/>
                </w:tcPr>
                <w:p w:rsidR="001F19B8" w:rsidRDefault="001F19B8" w:rsidP="00944347">
                  <w:pPr>
                    <w:jc w:val="right"/>
                  </w:pPr>
                  <w:r>
                    <w:t xml:space="preserve">от </w:t>
                  </w:r>
                </w:p>
              </w:tc>
              <w:tc>
                <w:tcPr>
                  <w:tcW w:w="1154" w:type="dxa"/>
                  <w:shd w:val="clear" w:color="000000" w:fill="FFFFFF"/>
                  <w:tcMar>
                    <w:left w:w="108" w:type="dxa"/>
                    <w:right w:w="108" w:type="dxa"/>
                  </w:tcMar>
                  <w:vAlign w:val="bottom"/>
                </w:tcPr>
                <w:p w:rsidR="001F19B8" w:rsidRPr="00417E2B" w:rsidRDefault="001F19B8" w:rsidP="00944347">
                  <w:pPr>
                    <w:rPr>
                      <w:rFonts w:eastAsia="Calibri"/>
                      <w:sz w:val="20"/>
                      <w:szCs w:val="20"/>
                    </w:rPr>
                  </w:pPr>
                </w:p>
              </w:tc>
              <w:tc>
                <w:tcPr>
                  <w:tcW w:w="385" w:type="dxa"/>
                  <w:shd w:val="clear" w:color="000000" w:fill="FFFFFF"/>
                  <w:tcMar>
                    <w:left w:w="108" w:type="dxa"/>
                    <w:right w:w="108" w:type="dxa"/>
                  </w:tcMar>
                  <w:vAlign w:val="bottom"/>
                </w:tcPr>
                <w:p w:rsidR="001F19B8" w:rsidRPr="00E46A86" w:rsidRDefault="001F19B8" w:rsidP="00944347">
                  <w:pPr>
                    <w:jc w:val="right"/>
                    <w:rPr>
                      <w:sz w:val="28"/>
                      <w:szCs w:val="28"/>
                    </w:rPr>
                  </w:pPr>
                  <w:r w:rsidRPr="00417E2B">
                    <w:rPr>
                      <w:sz w:val="20"/>
                      <w:szCs w:val="20"/>
                    </w:rPr>
                    <w:t>№</w:t>
                  </w:r>
                </w:p>
              </w:tc>
              <w:tc>
                <w:tcPr>
                  <w:tcW w:w="676" w:type="dxa"/>
                  <w:shd w:val="clear" w:color="000000" w:fill="FFFFFF"/>
                  <w:tcMar>
                    <w:left w:w="108" w:type="dxa"/>
                    <w:right w:w="108" w:type="dxa"/>
                  </w:tcMar>
                  <w:vAlign w:val="bottom"/>
                </w:tcPr>
                <w:p w:rsidR="001F19B8" w:rsidRDefault="001F19B8" w:rsidP="00944347">
                  <w:pPr>
                    <w:jc w:val="center"/>
                    <w:rPr>
                      <w:rFonts w:eastAsia="Calibri" w:cs="Calibri"/>
                    </w:rPr>
                  </w:pPr>
                </w:p>
              </w:tc>
              <w:tc>
                <w:tcPr>
                  <w:tcW w:w="545" w:type="dxa"/>
                  <w:shd w:val="clear" w:color="000000" w:fill="FFFFFF"/>
                  <w:tcMar>
                    <w:left w:w="108" w:type="dxa"/>
                    <w:right w:w="108" w:type="dxa"/>
                  </w:tcMar>
                  <w:vAlign w:val="bottom"/>
                </w:tcPr>
                <w:p w:rsidR="001F19B8" w:rsidRDefault="001F19B8" w:rsidP="00944347">
                  <w:pPr>
                    <w:jc w:val="center"/>
                    <w:rPr>
                      <w:rFonts w:eastAsia="Calibri" w:cs="Calibri"/>
                    </w:rPr>
                  </w:pPr>
                </w:p>
              </w:tc>
              <w:tc>
                <w:tcPr>
                  <w:tcW w:w="3800" w:type="dxa"/>
                  <w:gridSpan w:val="2"/>
                  <w:vMerge/>
                  <w:shd w:val="clear" w:color="000000" w:fill="FFFFFF"/>
                  <w:tcMar>
                    <w:left w:w="108" w:type="dxa"/>
                    <w:right w:w="108" w:type="dxa"/>
                  </w:tcMar>
                  <w:vAlign w:val="center"/>
                </w:tcPr>
                <w:p w:rsidR="001F19B8" w:rsidRDefault="001F19B8" w:rsidP="00944347">
                  <w:pPr>
                    <w:rPr>
                      <w:rFonts w:eastAsia="Calibri" w:cs="Calibri"/>
                    </w:rPr>
                  </w:pPr>
                </w:p>
              </w:tc>
            </w:tr>
            <w:tr w:rsidR="001F19B8" w:rsidTr="00944347">
              <w:trPr>
                <w:trHeight w:val="280"/>
              </w:trPr>
              <w:tc>
                <w:tcPr>
                  <w:tcW w:w="3375" w:type="dxa"/>
                  <w:gridSpan w:val="5"/>
                  <w:shd w:val="clear" w:color="000000" w:fill="FFFFFF"/>
                  <w:tcMar>
                    <w:left w:w="108" w:type="dxa"/>
                    <w:right w:w="108" w:type="dxa"/>
                  </w:tcMar>
                </w:tcPr>
                <w:p w:rsidR="001F19B8" w:rsidRDefault="001F19B8" w:rsidP="00944347">
                  <w:pPr>
                    <w:rPr>
                      <w:rFonts w:eastAsia="Calibri" w:cs="Calibri"/>
                    </w:rPr>
                  </w:pPr>
                </w:p>
              </w:tc>
              <w:tc>
                <w:tcPr>
                  <w:tcW w:w="3800" w:type="dxa"/>
                  <w:gridSpan w:val="2"/>
                  <w:vMerge/>
                  <w:shd w:val="clear" w:color="000000" w:fill="FFFFFF"/>
                  <w:tcMar>
                    <w:left w:w="108" w:type="dxa"/>
                    <w:right w:w="108" w:type="dxa"/>
                  </w:tcMar>
                  <w:vAlign w:val="center"/>
                </w:tcPr>
                <w:p w:rsidR="001F19B8" w:rsidRDefault="001F19B8" w:rsidP="00944347">
                  <w:pPr>
                    <w:rPr>
                      <w:rFonts w:eastAsia="Calibri" w:cs="Calibri"/>
                    </w:rPr>
                  </w:pPr>
                </w:p>
              </w:tc>
            </w:tr>
            <w:tr w:rsidR="001F19B8" w:rsidTr="00944347">
              <w:trPr>
                <w:gridAfter w:val="1"/>
                <w:wAfter w:w="2888" w:type="dxa"/>
                <w:trHeight w:val="2347"/>
              </w:trPr>
              <w:tc>
                <w:tcPr>
                  <w:tcW w:w="4287" w:type="dxa"/>
                  <w:gridSpan w:val="6"/>
                  <w:shd w:val="clear" w:color="000000" w:fill="FFFFFF"/>
                  <w:tcMar>
                    <w:left w:w="108" w:type="dxa"/>
                    <w:right w:w="108" w:type="dxa"/>
                  </w:tcMar>
                </w:tcPr>
                <w:p w:rsidR="001F19B8" w:rsidRDefault="001F19B8" w:rsidP="001F19B8">
                  <w:pPr>
                    <w:autoSpaceDE w:val="0"/>
                    <w:autoSpaceDN w:val="0"/>
                    <w:adjustRightInd w:val="0"/>
                    <w:contextualSpacing/>
                    <w:jc w:val="center"/>
                    <w:rPr>
                      <w:sz w:val="28"/>
                      <w:szCs w:val="28"/>
                    </w:rPr>
                  </w:pPr>
                  <w:r w:rsidRPr="008407CC">
                    <w:rPr>
                      <w:rFonts w:eastAsiaTheme="minorHAnsi"/>
                      <w:bCs/>
                      <w:sz w:val="28"/>
                      <w:szCs w:val="28"/>
                      <w:lang w:eastAsia="en-US"/>
                    </w:rPr>
                    <w:t>Об утверждении</w:t>
                  </w:r>
                  <w:r w:rsidRPr="008407CC">
                    <w:rPr>
                      <w:sz w:val="28"/>
                      <w:szCs w:val="28"/>
                    </w:rPr>
                    <w:t xml:space="preserve"> </w:t>
                  </w:r>
                </w:p>
                <w:p w:rsidR="00591287" w:rsidRDefault="001F19B8" w:rsidP="00326867">
                  <w:pPr>
                    <w:contextualSpacing/>
                    <w:jc w:val="center"/>
                    <w:rPr>
                      <w:sz w:val="28"/>
                      <w:szCs w:val="28"/>
                    </w:rPr>
                  </w:pPr>
                  <w:r w:rsidRPr="008407CC">
                    <w:rPr>
                      <w:sz w:val="28"/>
                      <w:szCs w:val="28"/>
                    </w:rPr>
                    <w:t>административного регламента предоставления муниципальной услуги «</w:t>
                  </w:r>
                  <w:r w:rsidR="00B666E0" w:rsidRPr="00B666E0">
                    <w:rPr>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8407CC">
                    <w:rPr>
                      <w:sz w:val="28"/>
                      <w:szCs w:val="28"/>
                    </w:rPr>
                    <w:t>»</w:t>
                  </w:r>
                  <w:r>
                    <w:rPr>
                      <w:sz w:val="28"/>
                      <w:szCs w:val="28"/>
                    </w:rPr>
                    <w:t xml:space="preserve"> </w:t>
                  </w:r>
                </w:p>
                <w:p w:rsidR="007D58FF" w:rsidRPr="00090095" w:rsidRDefault="007D58FF" w:rsidP="00090095">
                  <w:pPr>
                    <w:spacing w:line="480" w:lineRule="auto"/>
                    <w:contextualSpacing/>
                    <w:jc w:val="center"/>
                    <w:rPr>
                      <w:sz w:val="28"/>
                      <w:szCs w:val="28"/>
                    </w:rPr>
                  </w:pPr>
                </w:p>
              </w:tc>
            </w:tr>
          </w:tbl>
          <w:p w:rsidR="001F19B8" w:rsidRPr="00AC126A" w:rsidRDefault="001F19B8" w:rsidP="00ED79A5">
            <w:pPr>
              <w:spacing w:line="480" w:lineRule="auto"/>
              <w:contextualSpacing/>
              <w:jc w:val="center"/>
              <w:rPr>
                <w:sz w:val="28"/>
                <w:szCs w:val="28"/>
              </w:rPr>
            </w:pPr>
          </w:p>
        </w:tc>
        <w:tc>
          <w:tcPr>
            <w:tcW w:w="4039" w:type="dxa"/>
          </w:tcPr>
          <w:p w:rsidR="00ED79A5" w:rsidRPr="00AC126A" w:rsidRDefault="00ED79A5" w:rsidP="00ED79A5">
            <w:pPr>
              <w:jc w:val="both"/>
              <w:rPr>
                <w:sz w:val="28"/>
                <w:szCs w:val="28"/>
              </w:rPr>
            </w:pPr>
          </w:p>
        </w:tc>
      </w:tr>
    </w:tbl>
    <w:p w:rsidR="00BD15DE" w:rsidRDefault="00BD15DE" w:rsidP="00591287">
      <w:pPr>
        <w:spacing w:line="360" w:lineRule="auto"/>
        <w:ind w:firstLine="709"/>
        <w:contextualSpacing/>
        <w:jc w:val="both"/>
        <w:rPr>
          <w:sz w:val="28"/>
          <w:szCs w:val="28"/>
        </w:rPr>
      </w:pPr>
      <w:r w:rsidRPr="00680820">
        <w:rPr>
          <w:sz w:val="28"/>
          <w:szCs w:val="28"/>
          <w:lang w:eastAsia="ar-SA"/>
        </w:rPr>
        <w:t xml:space="preserve">В соответствии с </w:t>
      </w:r>
      <w:r w:rsidRPr="00680820">
        <w:rPr>
          <w:sz w:val="28"/>
          <w:szCs w:val="28"/>
        </w:rPr>
        <w:t xml:space="preserve">Порядком разработки и утверждения административных регламентов предоставления муниципальных услуг в городском округе </w:t>
      </w:r>
      <w:proofErr w:type="spellStart"/>
      <w:r w:rsidRPr="00680820">
        <w:rPr>
          <w:sz w:val="28"/>
          <w:szCs w:val="28"/>
        </w:rPr>
        <w:t>Кинель</w:t>
      </w:r>
      <w:proofErr w:type="spellEnd"/>
      <w:r w:rsidRPr="00680820">
        <w:rPr>
          <w:sz w:val="28"/>
          <w:szCs w:val="28"/>
        </w:rPr>
        <w:t xml:space="preserve"> Самарской области, утверждённым постановлением администрации городского округа </w:t>
      </w:r>
      <w:proofErr w:type="spellStart"/>
      <w:r w:rsidRPr="00680820">
        <w:rPr>
          <w:sz w:val="28"/>
          <w:szCs w:val="28"/>
        </w:rPr>
        <w:t>Кинель</w:t>
      </w:r>
      <w:proofErr w:type="spellEnd"/>
      <w:r w:rsidRPr="00680820">
        <w:rPr>
          <w:sz w:val="28"/>
          <w:szCs w:val="28"/>
        </w:rPr>
        <w:t xml:space="preserve"> Самарской области </w:t>
      </w:r>
      <w:r w:rsidR="00B666E0" w:rsidRPr="00B666E0">
        <w:rPr>
          <w:sz w:val="28"/>
          <w:szCs w:val="28"/>
        </w:rPr>
        <w:t>от 27 мая 2025 года № 1775 (в редакции от 26 сентября 2025 года)</w:t>
      </w:r>
      <w:r w:rsidRPr="00680820">
        <w:rPr>
          <w:sz w:val="28"/>
          <w:szCs w:val="28"/>
          <w:lang w:eastAsia="ar-SA"/>
        </w:rPr>
        <w:t xml:space="preserve">, руководствуясь Уставом городского округа </w:t>
      </w:r>
      <w:proofErr w:type="spellStart"/>
      <w:r w:rsidRPr="00680820">
        <w:rPr>
          <w:sz w:val="28"/>
          <w:szCs w:val="28"/>
          <w:lang w:eastAsia="ar-SA"/>
        </w:rPr>
        <w:t>Кинель</w:t>
      </w:r>
      <w:proofErr w:type="spellEnd"/>
      <w:r w:rsidRPr="00B030FF">
        <w:rPr>
          <w:sz w:val="28"/>
          <w:szCs w:val="28"/>
          <w:lang w:eastAsia="ar-SA"/>
        </w:rPr>
        <w:t xml:space="preserve"> Самарской области,</w:t>
      </w:r>
    </w:p>
    <w:p w:rsidR="00ED79A5" w:rsidRPr="00C93197" w:rsidRDefault="00ED79A5" w:rsidP="00ED79A5">
      <w:pPr>
        <w:spacing w:line="360" w:lineRule="auto"/>
        <w:contextualSpacing/>
        <w:jc w:val="center"/>
        <w:rPr>
          <w:sz w:val="28"/>
          <w:szCs w:val="28"/>
        </w:rPr>
      </w:pPr>
      <w:r w:rsidRPr="00C93197">
        <w:rPr>
          <w:sz w:val="28"/>
          <w:szCs w:val="28"/>
        </w:rPr>
        <w:t>ПОСТАНОВЛЯЮ:</w:t>
      </w:r>
    </w:p>
    <w:p w:rsidR="00ED79A5" w:rsidRDefault="00ED79A5" w:rsidP="00ED79A5">
      <w:pPr>
        <w:spacing w:line="360" w:lineRule="auto"/>
        <w:ind w:firstLine="709"/>
        <w:contextualSpacing/>
        <w:jc w:val="both"/>
        <w:rPr>
          <w:sz w:val="28"/>
          <w:szCs w:val="28"/>
        </w:rPr>
      </w:pPr>
      <w:r w:rsidRPr="008407CC">
        <w:rPr>
          <w:sz w:val="28"/>
          <w:szCs w:val="28"/>
        </w:rPr>
        <w:t>1. У</w:t>
      </w:r>
      <w:r w:rsidRPr="008407CC">
        <w:rPr>
          <w:rFonts w:eastAsiaTheme="minorHAnsi"/>
          <w:bCs/>
          <w:sz w:val="28"/>
          <w:szCs w:val="28"/>
          <w:lang w:eastAsia="en-US"/>
        </w:rPr>
        <w:t xml:space="preserve">твердить </w:t>
      </w:r>
      <w:r w:rsidRPr="008407CC">
        <w:rPr>
          <w:sz w:val="28"/>
          <w:szCs w:val="28"/>
        </w:rPr>
        <w:t>административный регламент предоставления муниципальной услуги «</w:t>
      </w:r>
      <w:r w:rsidR="00B666E0" w:rsidRPr="00B666E0">
        <w:rPr>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8407CC">
        <w:rPr>
          <w:sz w:val="28"/>
          <w:szCs w:val="28"/>
        </w:rPr>
        <w:t>» согласно приложению к настоящему постановлению.</w:t>
      </w:r>
    </w:p>
    <w:p w:rsidR="00445D90" w:rsidRDefault="00ED79A5" w:rsidP="00576D1C">
      <w:pPr>
        <w:pStyle w:val="1"/>
        <w:spacing w:line="360" w:lineRule="auto"/>
        <w:ind w:firstLine="709"/>
        <w:jc w:val="both"/>
        <w:rPr>
          <w:b w:val="0"/>
          <w:sz w:val="28"/>
          <w:szCs w:val="28"/>
          <w:lang w:val="ru-RU"/>
        </w:rPr>
      </w:pPr>
      <w:r w:rsidRPr="009036E1">
        <w:rPr>
          <w:b w:val="0"/>
          <w:sz w:val="28"/>
          <w:szCs w:val="28"/>
          <w:lang w:val="ru-RU"/>
        </w:rPr>
        <w:t>2. Признать</w:t>
      </w:r>
      <w:r w:rsidR="00576D1C">
        <w:rPr>
          <w:b w:val="0"/>
          <w:sz w:val="28"/>
          <w:szCs w:val="28"/>
          <w:lang w:val="ru-RU"/>
        </w:rPr>
        <w:t xml:space="preserve"> утратившими силу: </w:t>
      </w:r>
    </w:p>
    <w:p w:rsidR="00445D90" w:rsidRDefault="00576D1C" w:rsidP="00576D1C">
      <w:pPr>
        <w:pStyle w:val="1"/>
        <w:spacing w:line="360" w:lineRule="auto"/>
        <w:ind w:firstLine="709"/>
        <w:jc w:val="both"/>
        <w:rPr>
          <w:b w:val="0"/>
          <w:sz w:val="28"/>
          <w:szCs w:val="28"/>
          <w:lang w:val="ru-RU"/>
        </w:rPr>
      </w:pPr>
      <w:r>
        <w:rPr>
          <w:b w:val="0"/>
          <w:sz w:val="28"/>
          <w:szCs w:val="28"/>
          <w:lang w:val="ru-RU"/>
        </w:rPr>
        <w:lastRenderedPageBreak/>
        <w:t>постановление А</w:t>
      </w:r>
      <w:r w:rsidR="00ED79A5" w:rsidRPr="009036E1">
        <w:rPr>
          <w:b w:val="0"/>
          <w:sz w:val="28"/>
          <w:szCs w:val="28"/>
          <w:lang w:val="ru-RU"/>
        </w:rPr>
        <w:t xml:space="preserve">дминистрации </w:t>
      </w:r>
      <w:r w:rsidR="00ED79A5" w:rsidRPr="00576D1C">
        <w:rPr>
          <w:b w:val="0"/>
          <w:sz w:val="28"/>
          <w:szCs w:val="28"/>
          <w:lang w:val="ru-RU"/>
        </w:rPr>
        <w:t xml:space="preserve">городского округа </w:t>
      </w:r>
      <w:proofErr w:type="spellStart"/>
      <w:r w:rsidR="00ED79A5" w:rsidRPr="00576D1C">
        <w:rPr>
          <w:b w:val="0"/>
          <w:sz w:val="28"/>
          <w:szCs w:val="28"/>
          <w:lang w:val="ru-RU"/>
        </w:rPr>
        <w:t>Кинель</w:t>
      </w:r>
      <w:proofErr w:type="spellEnd"/>
      <w:r w:rsidR="00ED79A5" w:rsidRPr="00576D1C">
        <w:rPr>
          <w:b w:val="0"/>
          <w:sz w:val="28"/>
          <w:szCs w:val="28"/>
          <w:lang w:val="ru-RU"/>
        </w:rPr>
        <w:t xml:space="preserve"> Самарской области </w:t>
      </w:r>
      <w:r w:rsidR="00B666E0" w:rsidRPr="00576D1C">
        <w:rPr>
          <w:b w:val="0"/>
          <w:sz w:val="28"/>
          <w:szCs w:val="28"/>
          <w:lang w:val="ru-RU" w:eastAsia="ar-SA"/>
        </w:rPr>
        <w:t>от 17 апреля 2023 г</w:t>
      </w:r>
      <w:r w:rsidR="009036E1" w:rsidRPr="00576D1C">
        <w:rPr>
          <w:b w:val="0"/>
          <w:sz w:val="28"/>
          <w:szCs w:val="28"/>
          <w:lang w:val="ru-RU" w:eastAsia="ar-SA"/>
        </w:rPr>
        <w:t>ода</w:t>
      </w:r>
      <w:r w:rsidR="00B666E0" w:rsidRPr="00576D1C">
        <w:rPr>
          <w:b w:val="0"/>
          <w:sz w:val="28"/>
          <w:szCs w:val="28"/>
          <w:lang w:val="ru-RU" w:eastAsia="ar-SA"/>
        </w:rPr>
        <w:t xml:space="preserve"> № 951 </w:t>
      </w:r>
      <w:r w:rsidR="00ED79A5" w:rsidRPr="00576D1C">
        <w:rPr>
          <w:b w:val="0"/>
          <w:sz w:val="28"/>
          <w:szCs w:val="28"/>
          <w:lang w:val="ru-RU"/>
        </w:rPr>
        <w:t>«</w:t>
      </w:r>
      <w:r w:rsidR="00591287" w:rsidRPr="00576D1C">
        <w:rPr>
          <w:rFonts w:eastAsiaTheme="minorHAnsi"/>
          <w:b w:val="0"/>
          <w:sz w:val="28"/>
          <w:szCs w:val="28"/>
          <w:lang w:val="ru-RU" w:eastAsia="en-US"/>
        </w:rPr>
        <w:t xml:space="preserve">Об утверждении </w:t>
      </w:r>
      <w:r w:rsidR="00591287" w:rsidRPr="00576D1C">
        <w:rPr>
          <w:b w:val="0"/>
          <w:sz w:val="28"/>
          <w:szCs w:val="28"/>
          <w:lang w:val="ru-RU"/>
        </w:rPr>
        <w:t>административного регламента предоставления муниципальной услуги «</w:t>
      </w:r>
      <w:r w:rsidR="00B666E0" w:rsidRPr="00576D1C">
        <w:rPr>
          <w:b w:val="0"/>
          <w:sz w:val="28"/>
          <w:szCs w:val="28"/>
          <w:lang w:val="ru-RU"/>
        </w:rPr>
        <w:t>Предоставление земельного участка, находящегося в государственной или муниципальной собственности, в собственность бесплатно</w:t>
      </w:r>
      <w:r w:rsidR="00591287" w:rsidRPr="00576D1C">
        <w:rPr>
          <w:b w:val="0"/>
          <w:sz w:val="28"/>
          <w:szCs w:val="28"/>
          <w:lang w:val="ru-RU"/>
        </w:rPr>
        <w:t>»</w:t>
      </w:r>
      <w:r w:rsidRPr="00576D1C">
        <w:rPr>
          <w:b w:val="0"/>
          <w:sz w:val="28"/>
          <w:szCs w:val="28"/>
          <w:lang w:val="ru-RU"/>
        </w:rPr>
        <w:t>,</w:t>
      </w:r>
    </w:p>
    <w:p w:rsidR="00445D90" w:rsidRDefault="00576D1C" w:rsidP="00576D1C">
      <w:pPr>
        <w:pStyle w:val="1"/>
        <w:spacing w:line="360" w:lineRule="auto"/>
        <w:ind w:firstLine="709"/>
        <w:jc w:val="both"/>
        <w:rPr>
          <w:b w:val="0"/>
          <w:sz w:val="28"/>
          <w:szCs w:val="28"/>
          <w:lang w:val="ru-RU"/>
        </w:rPr>
      </w:pPr>
      <w:proofErr w:type="gramStart"/>
      <w:r w:rsidRPr="00576D1C">
        <w:rPr>
          <w:b w:val="0"/>
          <w:sz w:val="28"/>
          <w:szCs w:val="28"/>
          <w:lang w:val="ru-RU"/>
        </w:rPr>
        <w:t>п</w:t>
      </w:r>
      <w:r w:rsidR="00090095" w:rsidRPr="00576D1C">
        <w:rPr>
          <w:b w:val="0"/>
          <w:sz w:val="28"/>
          <w:szCs w:val="28"/>
          <w:lang w:val="ru-RU"/>
        </w:rPr>
        <w:t xml:space="preserve">остановление Администрации городского округа </w:t>
      </w:r>
      <w:proofErr w:type="spellStart"/>
      <w:r w:rsidR="00090095" w:rsidRPr="00576D1C">
        <w:rPr>
          <w:b w:val="0"/>
          <w:sz w:val="28"/>
          <w:szCs w:val="28"/>
          <w:lang w:val="ru-RU"/>
        </w:rPr>
        <w:t>Кинель</w:t>
      </w:r>
      <w:proofErr w:type="spellEnd"/>
      <w:r w:rsidR="00090095" w:rsidRPr="00576D1C">
        <w:rPr>
          <w:b w:val="0"/>
          <w:sz w:val="28"/>
          <w:szCs w:val="28"/>
          <w:lang w:val="ru-RU"/>
        </w:rPr>
        <w:t xml:space="preserve"> Самарской области от 5 марта 2024</w:t>
      </w:r>
      <w:r w:rsidR="00090095" w:rsidRPr="00576D1C">
        <w:rPr>
          <w:b w:val="0"/>
          <w:sz w:val="28"/>
          <w:szCs w:val="28"/>
        </w:rPr>
        <w:t> </w:t>
      </w:r>
      <w:r>
        <w:rPr>
          <w:b w:val="0"/>
          <w:sz w:val="28"/>
          <w:szCs w:val="28"/>
          <w:lang w:val="ru-RU"/>
        </w:rPr>
        <w:t>года</w:t>
      </w:r>
      <w:r w:rsidR="00090095" w:rsidRPr="00576D1C">
        <w:rPr>
          <w:b w:val="0"/>
          <w:sz w:val="28"/>
          <w:szCs w:val="28"/>
          <w:lang w:val="ru-RU"/>
        </w:rPr>
        <w:t xml:space="preserve"> </w:t>
      </w:r>
      <w:r>
        <w:rPr>
          <w:b w:val="0"/>
          <w:sz w:val="28"/>
          <w:szCs w:val="28"/>
          <w:lang w:val="ru-RU"/>
        </w:rPr>
        <w:t>№</w:t>
      </w:r>
      <w:r w:rsidR="00090095" w:rsidRPr="00576D1C">
        <w:rPr>
          <w:b w:val="0"/>
          <w:sz w:val="28"/>
          <w:szCs w:val="28"/>
        </w:rPr>
        <w:t> </w:t>
      </w:r>
      <w:r w:rsidR="00090095" w:rsidRPr="00576D1C">
        <w:rPr>
          <w:b w:val="0"/>
          <w:sz w:val="28"/>
          <w:szCs w:val="28"/>
          <w:lang w:val="ru-RU"/>
        </w:rPr>
        <w:t xml:space="preserve">592 </w:t>
      </w:r>
      <w:r>
        <w:rPr>
          <w:b w:val="0"/>
          <w:sz w:val="28"/>
          <w:szCs w:val="28"/>
          <w:lang w:val="ru-RU"/>
        </w:rPr>
        <w:t>«</w:t>
      </w:r>
      <w:r w:rsidR="00090095" w:rsidRPr="00576D1C">
        <w:rPr>
          <w:b w:val="0"/>
          <w:sz w:val="28"/>
          <w:szCs w:val="28"/>
          <w:lang w:val="ru-RU"/>
        </w:rPr>
        <w:t>О внесении изменений в административный регламент предо</w:t>
      </w:r>
      <w:r>
        <w:rPr>
          <w:b w:val="0"/>
          <w:sz w:val="28"/>
          <w:szCs w:val="28"/>
          <w:lang w:val="ru-RU"/>
        </w:rPr>
        <w:t>ставления муниципальной услуги «</w:t>
      </w:r>
      <w:r w:rsidR="00090095" w:rsidRPr="00576D1C">
        <w:rPr>
          <w:b w:val="0"/>
          <w:sz w:val="28"/>
          <w:szCs w:val="28"/>
          <w:lang w:val="ru-RU"/>
        </w:rPr>
        <w:t>Предоставление земельного участка, находящегося в государственной или муниципальной собственности, гражданину или юридическому</w:t>
      </w:r>
      <w:r>
        <w:rPr>
          <w:b w:val="0"/>
          <w:sz w:val="28"/>
          <w:szCs w:val="28"/>
          <w:lang w:val="ru-RU"/>
        </w:rPr>
        <w:t xml:space="preserve"> лицу в собственность бесплатно»</w:t>
      </w:r>
      <w:r w:rsidR="00090095" w:rsidRPr="00576D1C">
        <w:rPr>
          <w:b w:val="0"/>
          <w:sz w:val="28"/>
          <w:szCs w:val="28"/>
          <w:lang w:val="ru-RU"/>
        </w:rPr>
        <w:t xml:space="preserve">, утвержденный постановлением администрации городского округа </w:t>
      </w:r>
      <w:proofErr w:type="spellStart"/>
      <w:r w:rsidR="00090095" w:rsidRPr="00576D1C">
        <w:rPr>
          <w:b w:val="0"/>
          <w:sz w:val="28"/>
          <w:szCs w:val="28"/>
          <w:lang w:val="ru-RU"/>
        </w:rPr>
        <w:t>Кин</w:t>
      </w:r>
      <w:r>
        <w:rPr>
          <w:b w:val="0"/>
          <w:sz w:val="28"/>
          <w:szCs w:val="28"/>
          <w:lang w:val="ru-RU"/>
        </w:rPr>
        <w:t>ель</w:t>
      </w:r>
      <w:proofErr w:type="spellEnd"/>
      <w:r>
        <w:rPr>
          <w:b w:val="0"/>
          <w:sz w:val="28"/>
          <w:szCs w:val="28"/>
          <w:lang w:val="ru-RU"/>
        </w:rPr>
        <w:t xml:space="preserve"> Самарской области от 17 апреля </w:t>
      </w:r>
      <w:r w:rsidR="00090095" w:rsidRPr="00576D1C">
        <w:rPr>
          <w:b w:val="0"/>
          <w:sz w:val="28"/>
          <w:szCs w:val="28"/>
          <w:lang w:val="ru-RU"/>
        </w:rPr>
        <w:t xml:space="preserve">2023 года </w:t>
      </w:r>
      <w:r>
        <w:rPr>
          <w:b w:val="0"/>
          <w:sz w:val="28"/>
          <w:szCs w:val="28"/>
          <w:lang w:val="ru-RU"/>
        </w:rPr>
        <w:t>№</w:t>
      </w:r>
      <w:r w:rsidR="00090095" w:rsidRPr="00576D1C">
        <w:rPr>
          <w:b w:val="0"/>
          <w:sz w:val="28"/>
          <w:szCs w:val="28"/>
        </w:rPr>
        <w:t> </w:t>
      </w:r>
      <w:r>
        <w:rPr>
          <w:b w:val="0"/>
          <w:sz w:val="28"/>
          <w:szCs w:val="28"/>
          <w:lang w:val="ru-RU"/>
        </w:rPr>
        <w:t xml:space="preserve">951», </w:t>
      </w:r>
      <w:proofErr w:type="gramEnd"/>
    </w:p>
    <w:p w:rsidR="00445D90" w:rsidRDefault="00576D1C" w:rsidP="00576D1C">
      <w:pPr>
        <w:pStyle w:val="1"/>
        <w:spacing w:line="360" w:lineRule="auto"/>
        <w:ind w:firstLine="709"/>
        <w:jc w:val="both"/>
        <w:rPr>
          <w:b w:val="0"/>
          <w:sz w:val="28"/>
          <w:szCs w:val="28"/>
          <w:lang w:val="ru-RU"/>
        </w:rPr>
      </w:pPr>
      <w:proofErr w:type="gramStart"/>
      <w:r>
        <w:rPr>
          <w:b w:val="0"/>
          <w:sz w:val="28"/>
          <w:szCs w:val="28"/>
          <w:lang w:val="ru-RU"/>
        </w:rPr>
        <w:t>п</w:t>
      </w:r>
      <w:r w:rsidR="00090095" w:rsidRPr="00576D1C">
        <w:rPr>
          <w:b w:val="0"/>
          <w:sz w:val="28"/>
          <w:szCs w:val="28"/>
          <w:lang w:val="ru-RU"/>
        </w:rPr>
        <w:t xml:space="preserve">остановление Администрации городского округа </w:t>
      </w:r>
      <w:proofErr w:type="spellStart"/>
      <w:r w:rsidR="00090095" w:rsidRPr="00576D1C">
        <w:rPr>
          <w:b w:val="0"/>
          <w:sz w:val="28"/>
          <w:szCs w:val="28"/>
          <w:lang w:val="ru-RU"/>
        </w:rPr>
        <w:t>Кинель</w:t>
      </w:r>
      <w:proofErr w:type="spellEnd"/>
      <w:r w:rsidR="00090095" w:rsidRPr="00576D1C">
        <w:rPr>
          <w:b w:val="0"/>
          <w:sz w:val="28"/>
          <w:szCs w:val="28"/>
          <w:lang w:val="ru-RU"/>
        </w:rPr>
        <w:t xml:space="preserve"> Самарской области от 21 марта 2024</w:t>
      </w:r>
      <w:r w:rsidR="00090095" w:rsidRPr="00576D1C">
        <w:rPr>
          <w:b w:val="0"/>
          <w:sz w:val="28"/>
          <w:szCs w:val="28"/>
        </w:rPr>
        <w:t> </w:t>
      </w:r>
      <w:r>
        <w:rPr>
          <w:b w:val="0"/>
          <w:sz w:val="28"/>
          <w:szCs w:val="28"/>
          <w:lang w:val="ru-RU"/>
        </w:rPr>
        <w:t>года</w:t>
      </w:r>
      <w:r w:rsidR="00090095" w:rsidRPr="00576D1C">
        <w:rPr>
          <w:b w:val="0"/>
          <w:sz w:val="28"/>
          <w:szCs w:val="28"/>
          <w:lang w:val="ru-RU"/>
        </w:rPr>
        <w:t xml:space="preserve"> </w:t>
      </w:r>
      <w:r>
        <w:rPr>
          <w:b w:val="0"/>
          <w:sz w:val="28"/>
          <w:szCs w:val="28"/>
          <w:lang w:val="ru-RU"/>
        </w:rPr>
        <w:t>№</w:t>
      </w:r>
      <w:r w:rsidR="00090095" w:rsidRPr="00576D1C">
        <w:rPr>
          <w:b w:val="0"/>
          <w:sz w:val="28"/>
          <w:szCs w:val="28"/>
        </w:rPr>
        <w:t> </w:t>
      </w:r>
      <w:r w:rsidR="00090095" w:rsidRPr="00576D1C">
        <w:rPr>
          <w:b w:val="0"/>
          <w:sz w:val="28"/>
          <w:szCs w:val="28"/>
          <w:lang w:val="ru-RU"/>
        </w:rPr>
        <w:t xml:space="preserve">729 </w:t>
      </w:r>
      <w:r>
        <w:rPr>
          <w:b w:val="0"/>
          <w:sz w:val="28"/>
          <w:szCs w:val="28"/>
          <w:lang w:val="ru-RU"/>
        </w:rPr>
        <w:t>«</w:t>
      </w:r>
      <w:r w:rsidR="00090095" w:rsidRPr="00576D1C">
        <w:rPr>
          <w:b w:val="0"/>
          <w:sz w:val="28"/>
          <w:szCs w:val="28"/>
          <w:lang w:val="ru-RU"/>
        </w:rPr>
        <w:t>О внесении изменений в административный регламент предо</w:t>
      </w:r>
      <w:r>
        <w:rPr>
          <w:b w:val="0"/>
          <w:sz w:val="28"/>
          <w:szCs w:val="28"/>
          <w:lang w:val="ru-RU"/>
        </w:rPr>
        <w:t>ставления муниципальной услуги «</w:t>
      </w:r>
      <w:r w:rsidR="00090095" w:rsidRPr="00576D1C">
        <w:rPr>
          <w:b w:val="0"/>
          <w:sz w:val="28"/>
          <w:szCs w:val="28"/>
          <w:lang w:val="ru-RU"/>
        </w:rPr>
        <w:t>Предоставление земельного участка, находящегося в государственной или муниципальной собственности, гражданину или юридическому</w:t>
      </w:r>
      <w:r>
        <w:rPr>
          <w:b w:val="0"/>
          <w:sz w:val="28"/>
          <w:szCs w:val="28"/>
          <w:lang w:val="ru-RU"/>
        </w:rPr>
        <w:t xml:space="preserve"> лицу в собственность бесплатно»</w:t>
      </w:r>
      <w:r w:rsidR="00090095" w:rsidRPr="00576D1C">
        <w:rPr>
          <w:b w:val="0"/>
          <w:sz w:val="28"/>
          <w:szCs w:val="28"/>
          <w:lang w:val="ru-RU"/>
        </w:rPr>
        <w:t xml:space="preserve">, утвержденный постановлением администрации городского округа </w:t>
      </w:r>
      <w:proofErr w:type="spellStart"/>
      <w:r w:rsidR="00090095" w:rsidRPr="00576D1C">
        <w:rPr>
          <w:b w:val="0"/>
          <w:sz w:val="28"/>
          <w:szCs w:val="28"/>
          <w:lang w:val="ru-RU"/>
        </w:rPr>
        <w:t>Ки</w:t>
      </w:r>
      <w:r>
        <w:rPr>
          <w:b w:val="0"/>
          <w:sz w:val="28"/>
          <w:szCs w:val="28"/>
          <w:lang w:val="ru-RU"/>
        </w:rPr>
        <w:t>нель</w:t>
      </w:r>
      <w:proofErr w:type="spellEnd"/>
      <w:r>
        <w:rPr>
          <w:b w:val="0"/>
          <w:sz w:val="28"/>
          <w:szCs w:val="28"/>
          <w:lang w:val="ru-RU"/>
        </w:rPr>
        <w:t xml:space="preserve"> Самарской области от 17 апреля </w:t>
      </w:r>
      <w:r w:rsidR="00090095" w:rsidRPr="00576D1C">
        <w:rPr>
          <w:b w:val="0"/>
          <w:sz w:val="28"/>
          <w:szCs w:val="28"/>
          <w:lang w:val="ru-RU"/>
        </w:rPr>
        <w:t xml:space="preserve">2023 года </w:t>
      </w:r>
      <w:r>
        <w:rPr>
          <w:b w:val="0"/>
          <w:sz w:val="28"/>
          <w:szCs w:val="28"/>
          <w:lang w:val="ru-RU"/>
        </w:rPr>
        <w:t>№</w:t>
      </w:r>
      <w:r w:rsidR="00090095" w:rsidRPr="00576D1C">
        <w:rPr>
          <w:b w:val="0"/>
          <w:sz w:val="28"/>
          <w:szCs w:val="28"/>
        </w:rPr>
        <w:t> </w:t>
      </w:r>
      <w:r>
        <w:rPr>
          <w:b w:val="0"/>
          <w:sz w:val="28"/>
          <w:szCs w:val="28"/>
          <w:lang w:val="ru-RU"/>
        </w:rPr>
        <w:t xml:space="preserve">951», </w:t>
      </w:r>
      <w:proofErr w:type="gramEnd"/>
    </w:p>
    <w:p w:rsidR="00445D90" w:rsidRDefault="00576D1C" w:rsidP="00576D1C">
      <w:pPr>
        <w:pStyle w:val="1"/>
        <w:spacing w:line="360" w:lineRule="auto"/>
        <w:ind w:firstLine="709"/>
        <w:jc w:val="both"/>
        <w:rPr>
          <w:b w:val="0"/>
          <w:sz w:val="28"/>
          <w:szCs w:val="28"/>
          <w:lang w:val="ru-RU"/>
        </w:rPr>
      </w:pPr>
      <w:proofErr w:type="gramStart"/>
      <w:r>
        <w:rPr>
          <w:b w:val="0"/>
          <w:sz w:val="28"/>
          <w:szCs w:val="28"/>
          <w:lang w:val="ru-RU"/>
        </w:rPr>
        <w:t>п</w:t>
      </w:r>
      <w:r w:rsidR="00090095" w:rsidRPr="00576D1C">
        <w:rPr>
          <w:b w:val="0"/>
          <w:sz w:val="28"/>
          <w:szCs w:val="28"/>
          <w:lang w:val="ru-RU"/>
        </w:rPr>
        <w:t xml:space="preserve">остановление Администрации городского округа </w:t>
      </w:r>
      <w:proofErr w:type="spellStart"/>
      <w:r w:rsidR="00090095" w:rsidRPr="00576D1C">
        <w:rPr>
          <w:b w:val="0"/>
          <w:sz w:val="28"/>
          <w:szCs w:val="28"/>
          <w:lang w:val="ru-RU"/>
        </w:rPr>
        <w:t>Кинель</w:t>
      </w:r>
      <w:proofErr w:type="spellEnd"/>
      <w:r w:rsidR="00090095" w:rsidRPr="00576D1C">
        <w:rPr>
          <w:b w:val="0"/>
          <w:sz w:val="28"/>
          <w:szCs w:val="28"/>
          <w:lang w:val="ru-RU"/>
        </w:rPr>
        <w:t xml:space="preserve"> Самарской области от 22 мая 2024</w:t>
      </w:r>
      <w:r w:rsidR="00090095" w:rsidRPr="00576D1C">
        <w:rPr>
          <w:b w:val="0"/>
          <w:sz w:val="28"/>
          <w:szCs w:val="28"/>
        </w:rPr>
        <w:t> </w:t>
      </w:r>
      <w:r>
        <w:rPr>
          <w:b w:val="0"/>
          <w:sz w:val="28"/>
          <w:szCs w:val="28"/>
          <w:lang w:val="ru-RU"/>
        </w:rPr>
        <w:t>года</w:t>
      </w:r>
      <w:r w:rsidR="00090095" w:rsidRPr="00576D1C">
        <w:rPr>
          <w:b w:val="0"/>
          <w:sz w:val="28"/>
          <w:szCs w:val="28"/>
          <w:lang w:val="ru-RU"/>
        </w:rPr>
        <w:t xml:space="preserve"> </w:t>
      </w:r>
      <w:r>
        <w:rPr>
          <w:b w:val="0"/>
          <w:sz w:val="28"/>
          <w:szCs w:val="28"/>
          <w:lang w:val="ru-RU"/>
        </w:rPr>
        <w:t>№</w:t>
      </w:r>
      <w:r w:rsidR="00090095" w:rsidRPr="00576D1C">
        <w:rPr>
          <w:b w:val="0"/>
          <w:sz w:val="28"/>
          <w:szCs w:val="28"/>
        </w:rPr>
        <w:t> </w:t>
      </w:r>
      <w:r w:rsidR="00090095" w:rsidRPr="00576D1C">
        <w:rPr>
          <w:b w:val="0"/>
          <w:sz w:val="28"/>
          <w:szCs w:val="28"/>
          <w:lang w:val="ru-RU"/>
        </w:rPr>
        <w:t xml:space="preserve">1408 </w:t>
      </w:r>
      <w:r>
        <w:rPr>
          <w:b w:val="0"/>
          <w:sz w:val="28"/>
          <w:szCs w:val="28"/>
          <w:lang w:val="ru-RU"/>
        </w:rPr>
        <w:t>«</w:t>
      </w:r>
      <w:r w:rsidR="00090095" w:rsidRPr="00576D1C">
        <w:rPr>
          <w:b w:val="0"/>
          <w:sz w:val="28"/>
          <w:szCs w:val="28"/>
          <w:lang w:val="ru-RU"/>
        </w:rPr>
        <w:t>О внесении изменений в административный регламент предос</w:t>
      </w:r>
      <w:r>
        <w:rPr>
          <w:b w:val="0"/>
          <w:sz w:val="28"/>
          <w:szCs w:val="28"/>
          <w:lang w:val="ru-RU"/>
        </w:rPr>
        <w:t>тавления муниципальной услуги «</w:t>
      </w:r>
      <w:r w:rsidR="00090095" w:rsidRPr="00576D1C">
        <w:rPr>
          <w:b w:val="0"/>
          <w:sz w:val="28"/>
          <w:szCs w:val="28"/>
          <w:lang w:val="ru-RU"/>
        </w:rPr>
        <w:t>Предоставление земельного участка, находящегося в государственной или муниципальной собственности, гражданину или юридическому</w:t>
      </w:r>
      <w:r>
        <w:rPr>
          <w:b w:val="0"/>
          <w:sz w:val="28"/>
          <w:szCs w:val="28"/>
          <w:lang w:val="ru-RU"/>
        </w:rPr>
        <w:t xml:space="preserve"> лицу в собственность бесплатно»</w:t>
      </w:r>
      <w:r w:rsidR="00090095" w:rsidRPr="00576D1C">
        <w:rPr>
          <w:b w:val="0"/>
          <w:sz w:val="28"/>
          <w:szCs w:val="28"/>
          <w:lang w:val="ru-RU"/>
        </w:rPr>
        <w:t xml:space="preserve">, утвержденный постановлением администрации городского округа </w:t>
      </w:r>
      <w:proofErr w:type="spellStart"/>
      <w:r w:rsidR="00090095" w:rsidRPr="00576D1C">
        <w:rPr>
          <w:b w:val="0"/>
          <w:sz w:val="28"/>
          <w:szCs w:val="28"/>
          <w:lang w:val="ru-RU"/>
        </w:rPr>
        <w:t>Кинель</w:t>
      </w:r>
      <w:proofErr w:type="spellEnd"/>
      <w:r w:rsidR="00090095" w:rsidRPr="00576D1C">
        <w:rPr>
          <w:b w:val="0"/>
          <w:sz w:val="28"/>
          <w:szCs w:val="28"/>
          <w:lang w:val="ru-RU"/>
        </w:rPr>
        <w:t xml:space="preserve"> Самарской области от 17 апреля 2023</w:t>
      </w:r>
      <w:r w:rsidR="00090095" w:rsidRPr="00576D1C">
        <w:rPr>
          <w:b w:val="0"/>
          <w:sz w:val="28"/>
          <w:szCs w:val="28"/>
        </w:rPr>
        <w:t> </w:t>
      </w:r>
      <w:r>
        <w:rPr>
          <w:b w:val="0"/>
          <w:sz w:val="28"/>
          <w:szCs w:val="28"/>
          <w:lang w:val="ru-RU"/>
        </w:rPr>
        <w:t>года</w:t>
      </w:r>
      <w:r w:rsidR="00090095" w:rsidRPr="00576D1C">
        <w:rPr>
          <w:b w:val="0"/>
          <w:sz w:val="28"/>
          <w:szCs w:val="28"/>
          <w:lang w:val="ru-RU"/>
        </w:rPr>
        <w:t xml:space="preserve"> </w:t>
      </w:r>
      <w:r>
        <w:rPr>
          <w:b w:val="0"/>
          <w:sz w:val="28"/>
          <w:szCs w:val="28"/>
          <w:lang w:val="ru-RU"/>
        </w:rPr>
        <w:t>№</w:t>
      </w:r>
      <w:r w:rsidR="00090095" w:rsidRPr="00576D1C">
        <w:rPr>
          <w:b w:val="0"/>
          <w:sz w:val="28"/>
          <w:szCs w:val="28"/>
        </w:rPr>
        <w:t> </w:t>
      </w:r>
      <w:r>
        <w:rPr>
          <w:b w:val="0"/>
          <w:sz w:val="28"/>
          <w:szCs w:val="28"/>
          <w:lang w:val="ru-RU"/>
        </w:rPr>
        <w:t xml:space="preserve">951», </w:t>
      </w:r>
      <w:proofErr w:type="gramEnd"/>
    </w:p>
    <w:p w:rsidR="00090095" w:rsidRPr="00576D1C" w:rsidRDefault="00576D1C" w:rsidP="00576D1C">
      <w:pPr>
        <w:pStyle w:val="1"/>
        <w:spacing w:line="360" w:lineRule="auto"/>
        <w:ind w:firstLine="709"/>
        <w:jc w:val="both"/>
        <w:rPr>
          <w:b w:val="0"/>
          <w:sz w:val="28"/>
          <w:szCs w:val="28"/>
          <w:lang w:val="ru-RU"/>
        </w:rPr>
      </w:pPr>
      <w:proofErr w:type="gramStart"/>
      <w:r>
        <w:rPr>
          <w:b w:val="0"/>
          <w:sz w:val="28"/>
          <w:szCs w:val="28"/>
          <w:lang w:val="ru-RU"/>
        </w:rPr>
        <w:lastRenderedPageBreak/>
        <w:t>п</w:t>
      </w:r>
      <w:r w:rsidR="00090095" w:rsidRPr="00576D1C">
        <w:rPr>
          <w:b w:val="0"/>
          <w:sz w:val="28"/>
          <w:szCs w:val="28"/>
          <w:lang w:val="ru-RU"/>
        </w:rPr>
        <w:t xml:space="preserve">остановление Администрации городского округа </w:t>
      </w:r>
      <w:proofErr w:type="spellStart"/>
      <w:r w:rsidR="00090095" w:rsidRPr="00576D1C">
        <w:rPr>
          <w:b w:val="0"/>
          <w:sz w:val="28"/>
          <w:szCs w:val="28"/>
          <w:lang w:val="ru-RU"/>
        </w:rPr>
        <w:t>Кинель</w:t>
      </w:r>
      <w:proofErr w:type="spellEnd"/>
      <w:r w:rsidR="00090095" w:rsidRPr="00576D1C">
        <w:rPr>
          <w:b w:val="0"/>
          <w:sz w:val="28"/>
          <w:szCs w:val="28"/>
          <w:lang w:val="ru-RU"/>
        </w:rPr>
        <w:t xml:space="preserve"> Самарской области от 6 мая 2025</w:t>
      </w:r>
      <w:r w:rsidR="00090095" w:rsidRPr="00576D1C">
        <w:rPr>
          <w:b w:val="0"/>
          <w:sz w:val="28"/>
          <w:szCs w:val="28"/>
        </w:rPr>
        <w:t> </w:t>
      </w:r>
      <w:r>
        <w:rPr>
          <w:b w:val="0"/>
          <w:sz w:val="28"/>
          <w:szCs w:val="28"/>
          <w:lang w:val="ru-RU"/>
        </w:rPr>
        <w:t>года</w:t>
      </w:r>
      <w:r w:rsidR="00090095" w:rsidRPr="00576D1C">
        <w:rPr>
          <w:b w:val="0"/>
          <w:sz w:val="28"/>
          <w:szCs w:val="28"/>
          <w:lang w:val="ru-RU"/>
        </w:rPr>
        <w:t xml:space="preserve"> </w:t>
      </w:r>
      <w:r>
        <w:rPr>
          <w:b w:val="0"/>
          <w:sz w:val="28"/>
          <w:szCs w:val="28"/>
          <w:lang w:val="ru-RU"/>
        </w:rPr>
        <w:t>№</w:t>
      </w:r>
      <w:r w:rsidR="00090095" w:rsidRPr="00576D1C">
        <w:rPr>
          <w:b w:val="0"/>
          <w:sz w:val="28"/>
          <w:szCs w:val="28"/>
        </w:rPr>
        <w:t> </w:t>
      </w:r>
      <w:r w:rsidR="00090095" w:rsidRPr="00576D1C">
        <w:rPr>
          <w:b w:val="0"/>
          <w:sz w:val="28"/>
          <w:szCs w:val="28"/>
          <w:lang w:val="ru-RU"/>
        </w:rPr>
        <w:t xml:space="preserve">1521 </w:t>
      </w:r>
      <w:r>
        <w:rPr>
          <w:b w:val="0"/>
          <w:sz w:val="28"/>
          <w:szCs w:val="28"/>
          <w:lang w:val="ru-RU"/>
        </w:rPr>
        <w:t>«</w:t>
      </w:r>
      <w:r w:rsidR="00090095" w:rsidRPr="00576D1C">
        <w:rPr>
          <w:b w:val="0"/>
          <w:sz w:val="28"/>
          <w:szCs w:val="28"/>
          <w:lang w:val="ru-RU"/>
        </w:rPr>
        <w:t xml:space="preserve">О внесении изменений в Административный регламент о предоставлении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 утвержденный постановлением администрации городского округа </w:t>
      </w:r>
      <w:proofErr w:type="spellStart"/>
      <w:r w:rsidR="00090095" w:rsidRPr="00576D1C">
        <w:rPr>
          <w:b w:val="0"/>
          <w:sz w:val="28"/>
          <w:szCs w:val="28"/>
          <w:lang w:val="ru-RU"/>
        </w:rPr>
        <w:t>Кинель</w:t>
      </w:r>
      <w:proofErr w:type="spellEnd"/>
      <w:r w:rsidR="00090095" w:rsidRPr="00576D1C">
        <w:rPr>
          <w:b w:val="0"/>
          <w:sz w:val="28"/>
          <w:szCs w:val="28"/>
          <w:lang w:val="ru-RU"/>
        </w:rPr>
        <w:t xml:space="preserve"> Самарской области от 17.04.2023 </w:t>
      </w:r>
      <w:r>
        <w:rPr>
          <w:b w:val="0"/>
          <w:sz w:val="28"/>
          <w:szCs w:val="28"/>
          <w:lang w:val="ru-RU"/>
        </w:rPr>
        <w:t>№</w:t>
      </w:r>
      <w:r w:rsidR="00090095" w:rsidRPr="00576D1C">
        <w:rPr>
          <w:b w:val="0"/>
          <w:sz w:val="28"/>
          <w:szCs w:val="28"/>
        </w:rPr>
        <w:t> </w:t>
      </w:r>
      <w:r>
        <w:rPr>
          <w:b w:val="0"/>
          <w:sz w:val="28"/>
          <w:szCs w:val="28"/>
          <w:lang w:val="ru-RU"/>
        </w:rPr>
        <w:t>951».</w:t>
      </w:r>
      <w:proofErr w:type="gramEnd"/>
    </w:p>
    <w:p w:rsidR="00ED79A5" w:rsidRPr="00C93197" w:rsidRDefault="00ED79A5" w:rsidP="00ED79A5">
      <w:pPr>
        <w:spacing w:line="360" w:lineRule="auto"/>
        <w:ind w:firstLine="709"/>
        <w:contextualSpacing/>
        <w:jc w:val="both"/>
        <w:rPr>
          <w:sz w:val="28"/>
          <w:szCs w:val="28"/>
        </w:rPr>
      </w:pPr>
      <w:r w:rsidRPr="00C93197">
        <w:rPr>
          <w:sz w:val="28"/>
          <w:szCs w:val="28"/>
        </w:rPr>
        <w:t>3. Официально опубликовать настоящее постановление.</w:t>
      </w:r>
    </w:p>
    <w:p w:rsidR="00ED79A5" w:rsidRPr="00C93197" w:rsidRDefault="00ED79A5" w:rsidP="00ED79A5">
      <w:pPr>
        <w:spacing w:line="360" w:lineRule="auto"/>
        <w:ind w:firstLine="709"/>
        <w:contextualSpacing/>
        <w:jc w:val="both"/>
        <w:rPr>
          <w:sz w:val="28"/>
          <w:szCs w:val="28"/>
        </w:rPr>
      </w:pPr>
      <w:r w:rsidRPr="00C93197">
        <w:rPr>
          <w:sz w:val="28"/>
          <w:szCs w:val="28"/>
        </w:rPr>
        <w:t>4. Настоящее постановление вступает в силу на следующий день после дня его официального опубликования.</w:t>
      </w:r>
    </w:p>
    <w:p w:rsidR="00ED79A5" w:rsidRPr="00C93197" w:rsidRDefault="00ED79A5" w:rsidP="00ED79A5">
      <w:pPr>
        <w:spacing w:line="360" w:lineRule="auto"/>
        <w:ind w:firstLine="709"/>
        <w:contextualSpacing/>
        <w:jc w:val="both"/>
        <w:rPr>
          <w:sz w:val="28"/>
          <w:szCs w:val="28"/>
        </w:rPr>
      </w:pPr>
      <w:r w:rsidRPr="00C93197">
        <w:rPr>
          <w:sz w:val="28"/>
          <w:szCs w:val="28"/>
        </w:rPr>
        <w:t xml:space="preserve">5. </w:t>
      </w:r>
      <w:proofErr w:type="gramStart"/>
      <w:r w:rsidRPr="00C93197">
        <w:rPr>
          <w:sz w:val="28"/>
          <w:szCs w:val="28"/>
        </w:rPr>
        <w:t>Контроль за</w:t>
      </w:r>
      <w:proofErr w:type="gramEnd"/>
      <w:r w:rsidRPr="00C93197">
        <w:rPr>
          <w:sz w:val="28"/>
          <w:szCs w:val="28"/>
        </w:rPr>
        <w:t xml:space="preserve"> выполнением настоящего постановления возложить </w:t>
      </w:r>
      <w:r w:rsidRPr="00576D1C">
        <w:rPr>
          <w:sz w:val="28"/>
          <w:szCs w:val="28"/>
        </w:rPr>
        <w:t xml:space="preserve">на </w:t>
      </w:r>
      <w:r w:rsidR="00576D1C" w:rsidRPr="00576D1C">
        <w:rPr>
          <w:sz w:val="28"/>
          <w:szCs w:val="28"/>
        </w:rPr>
        <w:t>р</w:t>
      </w:r>
      <w:r w:rsidR="00B666E0" w:rsidRPr="00576D1C">
        <w:rPr>
          <w:sz w:val="28"/>
          <w:szCs w:val="28"/>
        </w:rPr>
        <w:t>уководителя</w:t>
      </w:r>
      <w:r w:rsidR="00B666E0" w:rsidRPr="00B666E0">
        <w:rPr>
          <w:sz w:val="28"/>
          <w:szCs w:val="28"/>
        </w:rPr>
        <w:t xml:space="preserve"> Комитета по управлению муниципальным имуществом городского округа </w:t>
      </w:r>
      <w:proofErr w:type="spellStart"/>
      <w:r w:rsidR="00B666E0" w:rsidRPr="00B666E0">
        <w:rPr>
          <w:sz w:val="28"/>
          <w:szCs w:val="28"/>
        </w:rPr>
        <w:t>Кинель</w:t>
      </w:r>
      <w:proofErr w:type="spellEnd"/>
      <w:r w:rsidR="00B666E0" w:rsidRPr="00B666E0">
        <w:rPr>
          <w:sz w:val="28"/>
          <w:szCs w:val="28"/>
        </w:rPr>
        <w:t xml:space="preserve"> Самарской области</w:t>
      </w:r>
      <w:r w:rsidRPr="00C93197">
        <w:rPr>
          <w:sz w:val="28"/>
          <w:szCs w:val="28"/>
        </w:rPr>
        <w:t xml:space="preserve">. </w:t>
      </w:r>
    </w:p>
    <w:p w:rsidR="00ED79A5" w:rsidRPr="008407CC" w:rsidRDefault="00ED79A5" w:rsidP="00ED79A5">
      <w:pPr>
        <w:ind w:firstLine="709"/>
        <w:contextualSpacing/>
        <w:jc w:val="both"/>
        <w:rPr>
          <w:sz w:val="28"/>
          <w:szCs w:val="28"/>
        </w:rPr>
      </w:pPr>
    </w:p>
    <w:p w:rsidR="00ED79A5" w:rsidRPr="008407CC" w:rsidRDefault="00ED79A5" w:rsidP="00ED79A5">
      <w:pPr>
        <w:ind w:firstLine="709"/>
        <w:contextualSpacing/>
        <w:jc w:val="both"/>
        <w:rPr>
          <w:sz w:val="28"/>
          <w:szCs w:val="28"/>
        </w:rPr>
      </w:pPr>
    </w:p>
    <w:p w:rsidR="00ED79A5" w:rsidRPr="008407CC" w:rsidRDefault="00ED79A5" w:rsidP="00ED79A5">
      <w:pPr>
        <w:ind w:firstLine="709"/>
        <w:contextualSpacing/>
        <w:jc w:val="both"/>
        <w:rPr>
          <w:sz w:val="28"/>
          <w:szCs w:val="28"/>
        </w:rPr>
      </w:pPr>
    </w:p>
    <w:p w:rsidR="00ED79A5" w:rsidRPr="008407CC" w:rsidRDefault="00ED79A5" w:rsidP="00ED79A5">
      <w:pPr>
        <w:pStyle w:val="ConsPlusNormal0"/>
        <w:contextualSpacing/>
        <w:jc w:val="both"/>
      </w:pPr>
      <w:r w:rsidRPr="008407CC">
        <w:t xml:space="preserve">Глава городского округа             </w:t>
      </w:r>
      <w:r>
        <w:t xml:space="preserve">       </w:t>
      </w:r>
      <w:r w:rsidRPr="008407CC">
        <w:t xml:space="preserve">                                       </w:t>
      </w:r>
      <w:r w:rsidR="00591287">
        <w:t>В.С. Тимошенко</w:t>
      </w:r>
    </w:p>
    <w:p w:rsidR="00ED79A5" w:rsidRDefault="00ED79A5"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Pr="008407C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576D1C" w:rsidRDefault="00576D1C" w:rsidP="00ED79A5">
      <w:pPr>
        <w:pStyle w:val="ConsPlusNormal0"/>
        <w:contextualSpacing/>
        <w:jc w:val="both"/>
      </w:pPr>
    </w:p>
    <w:p w:rsidR="00B666E0" w:rsidRDefault="00B666E0" w:rsidP="00ED79A5">
      <w:pPr>
        <w:pStyle w:val="ConsPlusNormal0"/>
        <w:contextualSpacing/>
        <w:jc w:val="both"/>
      </w:pPr>
      <w:r>
        <w:t>Фокин В.Н. 6-17-78</w:t>
      </w:r>
    </w:p>
    <w:p w:rsidR="00576D1C" w:rsidRDefault="00BE6228" w:rsidP="00BE6228">
      <w:pPr>
        <w:pStyle w:val="ConsPlusNormal0"/>
        <w:contextualSpacing/>
        <w:jc w:val="both"/>
      </w:pPr>
      <w:r>
        <w:t>Курочкина И.Н.</w:t>
      </w:r>
    </w:p>
    <w:p w:rsidR="00B666E0" w:rsidRPr="003F029A" w:rsidRDefault="00B666E0" w:rsidP="00B666E0">
      <w:pPr>
        <w:spacing w:line="276" w:lineRule="auto"/>
        <w:jc w:val="center"/>
        <w:rPr>
          <w:b/>
          <w:color w:val="000000"/>
          <w:sz w:val="22"/>
          <w:szCs w:val="22"/>
          <w:lang w:eastAsia="ru-RU"/>
        </w:rPr>
      </w:pPr>
      <w:r w:rsidRPr="003F029A">
        <w:rPr>
          <w:b/>
          <w:color w:val="000000"/>
          <w:sz w:val="22"/>
          <w:szCs w:val="22"/>
          <w:lang w:eastAsia="ru-RU"/>
        </w:rPr>
        <w:lastRenderedPageBreak/>
        <w:t xml:space="preserve">Администрация городского округа </w:t>
      </w:r>
      <w:proofErr w:type="spellStart"/>
      <w:r w:rsidRPr="003F029A">
        <w:rPr>
          <w:b/>
          <w:color w:val="000000"/>
          <w:sz w:val="22"/>
          <w:szCs w:val="22"/>
          <w:lang w:eastAsia="ru-RU"/>
        </w:rPr>
        <w:t>Кинель</w:t>
      </w:r>
      <w:proofErr w:type="spellEnd"/>
      <w:r w:rsidRPr="003F029A">
        <w:rPr>
          <w:b/>
          <w:color w:val="000000"/>
          <w:sz w:val="22"/>
          <w:szCs w:val="22"/>
          <w:lang w:eastAsia="ru-RU"/>
        </w:rPr>
        <w:t xml:space="preserve"> Самарской области</w:t>
      </w:r>
    </w:p>
    <w:p w:rsidR="00B666E0" w:rsidRPr="003F029A" w:rsidRDefault="00B666E0" w:rsidP="00B666E0">
      <w:pPr>
        <w:spacing w:line="276" w:lineRule="auto"/>
        <w:jc w:val="center"/>
        <w:rPr>
          <w:b/>
          <w:color w:val="000000"/>
          <w:sz w:val="28"/>
          <w:szCs w:val="20"/>
          <w:lang w:eastAsia="ru-RU"/>
        </w:rPr>
      </w:pPr>
      <w:r w:rsidRPr="003F029A">
        <w:rPr>
          <w:b/>
          <w:color w:val="000000"/>
          <w:sz w:val="28"/>
          <w:szCs w:val="20"/>
          <w:lang w:eastAsia="ru-RU"/>
        </w:rPr>
        <w:t xml:space="preserve">ЛИСТ СОГЛАСОВАНИЯ </w:t>
      </w:r>
    </w:p>
    <w:p w:rsidR="00B666E0" w:rsidRPr="003F029A" w:rsidRDefault="00B666E0" w:rsidP="00B666E0">
      <w:pPr>
        <w:spacing w:line="276" w:lineRule="auto"/>
        <w:ind w:firstLine="300"/>
        <w:jc w:val="center"/>
        <w:rPr>
          <w:color w:val="000000"/>
          <w:sz w:val="28"/>
          <w:szCs w:val="20"/>
          <w:lang w:eastAsia="ru-RU"/>
        </w:rPr>
      </w:pPr>
      <w:r w:rsidRPr="003F029A">
        <w:rPr>
          <w:color w:val="000000"/>
          <w:sz w:val="28"/>
          <w:szCs w:val="20"/>
          <w:lang w:eastAsia="ru-RU"/>
        </w:rPr>
        <w:t xml:space="preserve">к постановлению Администрации городского округа </w:t>
      </w:r>
      <w:proofErr w:type="spellStart"/>
      <w:r w:rsidRPr="003F029A">
        <w:rPr>
          <w:color w:val="000000"/>
          <w:sz w:val="28"/>
          <w:szCs w:val="20"/>
          <w:lang w:eastAsia="ru-RU"/>
        </w:rPr>
        <w:t>Кинель</w:t>
      </w:r>
      <w:proofErr w:type="spellEnd"/>
    </w:p>
    <w:p w:rsidR="00B666E0" w:rsidRPr="003F029A" w:rsidRDefault="00B666E0" w:rsidP="00B666E0">
      <w:pPr>
        <w:spacing w:line="276" w:lineRule="auto"/>
        <w:jc w:val="center"/>
        <w:rPr>
          <w:color w:val="000000"/>
          <w:sz w:val="28"/>
          <w:szCs w:val="20"/>
          <w:lang w:eastAsia="ru-RU"/>
        </w:rPr>
      </w:pPr>
      <w:r w:rsidRPr="003F029A">
        <w:rPr>
          <w:color w:val="000000"/>
          <w:sz w:val="28"/>
          <w:szCs w:val="20"/>
          <w:lang w:eastAsia="ru-RU"/>
        </w:rPr>
        <w:t>«Об утверждении административного регламента предоставления муниципальной услуги «</w:t>
      </w:r>
      <w:r w:rsidRPr="00B666E0">
        <w:rPr>
          <w:sz w:val="28"/>
          <w:szCs w:val="28"/>
          <w:lang w:eastAsia="ru-RU"/>
        </w:rPr>
        <w:t>Предоставление земельного участка, находящегося в государственной или муниципальной собственности, в собственность бесплатно</w:t>
      </w:r>
      <w:r w:rsidRPr="003F029A">
        <w:rPr>
          <w:color w:val="000000"/>
          <w:sz w:val="28"/>
          <w:szCs w:val="20"/>
          <w:lang w:eastAsia="ru-RU"/>
        </w:rPr>
        <w:t xml:space="preserve">» </w:t>
      </w:r>
    </w:p>
    <w:p w:rsidR="00B666E0" w:rsidRPr="003F029A" w:rsidRDefault="00B666E0" w:rsidP="00B666E0">
      <w:pPr>
        <w:spacing w:after="200" w:line="276" w:lineRule="auto"/>
        <w:jc w:val="center"/>
        <w:rPr>
          <w:color w:val="000000"/>
          <w:sz w:val="28"/>
          <w:szCs w:val="20"/>
          <w:lang w:eastAsia="ru-RU"/>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8"/>
        <w:gridCol w:w="2835"/>
        <w:gridCol w:w="3402"/>
      </w:tblGrid>
      <w:tr w:rsidR="00B666E0" w:rsidRPr="003F029A" w:rsidTr="00D96B41">
        <w:tc>
          <w:tcPr>
            <w:tcW w:w="3228" w:type="dxa"/>
            <w:tcBorders>
              <w:top w:val="single" w:sz="4" w:space="0" w:color="000000"/>
              <w:left w:val="single" w:sz="4" w:space="0" w:color="000000"/>
              <w:bottom w:val="single" w:sz="4" w:space="0" w:color="000000"/>
              <w:right w:val="single" w:sz="4" w:space="0" w:color="000000"/>
            </w:tcBorders>
            <w:hideMark/>
          </w:tcPr>
          <w:p w:rsidR="00B666E0" w:rsidRPr="003F029A" w:rsidRDefault="00B666E0" w:rsidP="00D96B41">
            <w:pPr>
              <w:spacing w:after="200" w:line="276" w:lineRule="auto"/>
              <w:jc w:val="center"/>
              <w:rPr>
                <w:b/>
                <w:color w:val="000000"/>
                <w:szCs w:val="20"/>
                <w:lang w:eastAsia="ru-RU"/>
              </w:rPr>
            </w:pPr>
            <w:r w:rsidRPr="003F029A">
              <w:rPr>
                <w:b/>
                <w:color w:val="000000"/>
                <w:sz w:val="22"/>
                <w:szCs w:val="20"/>
                <w:lang w:eastAsia="ru-RU"/>
              </w:rPr>
              <w:t>Занимаемая должность</w:t>
            </w:r>
          </w:p>
        </w:tc>
        <w:tc>
          <w:tcPr>
            <w:tcW w:w="2835" w:type="dxa"/>
            <w:tcBorders>
              <w:top w:val="single" w:sz="4" w:space="0" w:color="000000"/>
              <w:left w:val="single" w:sz="4" w:space="0" w:color="000000"/>
              <w:bottom w:val="single" w:sz="4" w:space="0" w:color="000000"/>
              <w:right w:val="single" w:sz="4" w:space="0" w:color="000000"/>
            </w:tcBorders>
            <w:hideMark/>
          </w:tcPr>
          <w:p w:rsidR="00B666E0" w:rsidRPr="003F029A" w:rsidRDefault="00B666E0" w:rsidP="00D96B41">
            <w:pPr>
              <w:spacing w:after="200" w:line="276" w:lineRule="auto"/>
              <w:jc w:val="center"/>
              <w:rPr>
                <w:b/>
                <w:color w:val="000000"/>
                <w:szCs w:val="20"/>
                <w:lang w:eastAsia="ru-RU"/>
              </w:rPr>
            </w:pPr>
            <w:r w:rsidRPr="003F029A">
              <w:rPr>
                <w:b/>
                <w:color w:val="000000"/>
                <w:sz w:val="22"/>
                <w:szCs w:val="20"/>
                <w:lang w:eastAsia="ru-RU"/>
              </w:rPr>
              <w:t>Роспись,</w:t>
            </w:r>
          </w:p>
          <w:p w:rsidR="00B666E0" w:rsidRPr="003F029A" w:rsidRDefault="00B666E0" w:rsidP="00D96B41">
            <w:pPr>
              <w:spacing w:after="200" w:line="276" w:lineRule="auto"/>
              <w:jc w:val="center"/>
              <w:rPr>
                <w:b/>
                <w:color w:val="000000"/>
                <w:szCs w:val="20"/>
                <w:lang w:eastAsia="ru-RU"/>
              </w:rPr>
            </w:pPr>
            <w:r w:rsidRPr="003F029A">
              <w:rPr>
                <w:b/>
                <w:color w:val="000000"/>
                <w:sz w:val="22"/>
                <w:szCs w:val="20"/>
                <w:lang w:eastAsia="ru-RU"/>
              </w:rPr>
              <w:t xml:space="preserve"> дата согласования</w:t>
            </w:r>
          </w:p>
        </w:tc>
        <w:tc>
          <w:tcPr>
            <w:tcW w:w="3402" w:type="dxa"/>
            <w:tcBorders>
              <w:top w:val="single" w:sz="4" w:space="0" w:color="000000"/>
              <w:left w:val="single" w:sz="4" w:space="0" w:color="000000"/>
              <w:bottom w:val="single" w:sz="4" w:space="0" w:color="000000"/>
              <w:right w:val="single" w:sz="4" w:space="0" w:color="000000"/>
            </w:tcBorders>
            <w:hideMark/>
          </w:tcPr>
          <w:p w:rsidR="00B666E0" w:rsidRPr="003F029A" w:rsidRDefault="00B666E0" w:rsidP="00D96B41">
            <w:pPr>
              <w:spacing w:after="200" w:line="276" w:lineRule="auto"/>
              <w:jc w:val="center"/>
              <w:rPr>
                <w:b/>
                <w:color w:val="000000"/>
                <w:szCs w:val="20"/>
                <w:lang w:eastAsia="ru-RU"/>
              </w:rPr>
            </w:pPr>
            <w:r w:rsidRPr="003F029A">
              <w:rPr>
                <w:b/>
                <w:color w:val="000000"/>
                <w:sz w:val="22"/>
                <w:szCs w:val="20"/>
                <w:lang w:eastAsia="ru-RU"/>
              </w:rPr>
              <w:t>Фамилия, инициалы</w:t>
            </w:r>
          </w:p>
        </w:tc>
      </w:tr>
      <w:tr w:rsidR="00B666E0" w:rsidRPr="003F029A" w:rsidTr="00D96B41">
        <w:trPr>
          <w:trHeight w:val="579"/>
        </w:trPr>
        <w:tc>
          <w:tcPr>
            <w:tcW w:w="3228" w:type="dxa"/>
            <w:tcBorders>
              <w:top w:val="single" w:sz="4" w:space="0" w:color="000000"/>
              <w:left w:val="single" w:sz="4" w:space="0" w:color="000000"/>
              <w:bottom w:val="single" w:sz="4" w:space="0" w:color="000000"/>
              <w:right w:val="single" w:sz="4" w:space="0" w:color="000000"/>
            </w:tcBorders>
            <w:hideMark/>
          </w:tcPr>
          <w:p w:rsidR="00B666E0" w:rsidRPr="003F029A" w:rsidRDefault="00B666E0" w:rsidP="00D96B41">
            <w:pPr>
              <w:spacing w:after="200" w:line="276" w:lineRule="auto"/>
              <w:jc w:val="center"/>
              <w:rPr>
                <w:color w:val="000000"/>
                <w:sz w:val="26"/>
                <w:szCs w:val="26"/>
                <w:lang w:eastAsia="ru-RU"/>
              </w:rPr>
            </w:pPr>
            <w:r w:rsidRPr="003F029A">
              <w:rPr>
                <w:color w:val="000000"/>
                <w:sz w:val="26"/>
                <w:szCs w:val="26"/>
                <w:lang w:eastAsia="ru-RU"/>
              </w:rPr>
              <w:t>Заместитель руководителя аппарата администрации городского округа</w:t>
            </w:r>
          </w:p>
        </w:tc>
        <w:tc>
          <w:tcPr>
            <w:tcW w:w="2835" w:type="dxa"/>
            <w:tcBorders>
              <w:top w:val="single" w:sz="4" w:space="0" w:color="000000"/>
              <w:left w:val="single" w:sz="4" w:space="0" w:color="000000"/>
              <w:bottom w:val="single" w:sz="4" w:space="0" w:color="000000"/>
              <w:right w:val="single" w:sz="4" w:space="0" w:color="000000"/>
            </w:tcBorders>
          </w:tcPr>
          <w:p w:rsidR="00B666E0" w:rsidRPr="003F029A" w:rsidRDefault="00B666E0" w:rsidP="00D96B41">
            <w:pPr>
              <w:spacing w:after="200" w:line="276" w:lineRule="auto"/>
              <w:jc w:val="center"/>
              <w:rPr>
                <w:color w:val="000000"/>
                <w:sz w:val="26"/>
                <w:szCs w:val="26"/>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666E0" w:rsidRPr="003F029A" w:rsidRDefault="00B666E0" w:rsidP="00D96B41">
            <w:pPr>
              <w:spacing w:after="200" w:line="276" w:lineRule="auto"/>
              <w:jc w:val="center"/>
              <w:rPr>
                <w:color w:val="000000"/>
                <w:sz w:val="26"/>
                <w:szCs w:val="26"/>
                <w:lang w:eastAsia="ru-RU"/>
              </w:rPr>
            </w:pPr>
            <w:r w:rsidRPr="003F029A">
              <w:rPr>
                <w:color w:val="000000"/>
                <w:sz w:val="26"/>
                <w:szCs w:val="26"/>
                <w:lang w:eastAsia="ru-RU"/>
              </w:rPr>
              <w:t>Нагаева О.В.</w:t>
            </w:r>
          </w:p>
        </w:tc>
      </w:tr>
      <w:tr w:rsidR="00B666E0" w:rsidRPr="003F029A" w:rsidTr="00D96B41">
        <w:trPr>
          <w:trHeight w:val="579"/>
        </w:trPr>
        <w:tc>
          <w:tcPr>
            <w:tcW w:w="3228" w:type="dxa"/>
            <w:tcBorders>
              <w:top w:val="single" w:sz="4" w:space="0" w:color="000000"/>
              <w:left w:val="single" w:sz="4" w:space="0" w:color="000000"/>
              <w:bottom w:val="single" w:sz="4" w:space="0" w:color="000000"/>
              <w:right w:val="single" w:sz="4" w:space="0" w:color="000000"/>
            </w:tcBorders>
            <w:hideMark/>
          </w:tcPr>
          <w:p w:rsidR="00B666E0" w:rsidRPr="003F029A" w:rsidRDefault="00B666E0" w:rsidP="00D96B41">
            <w:pPr>
              <w:spacing w:after="200" w:line="276" w:lineRule="auto"/>
              <w:jc w:val="center"/>
              <w:rPr>
                <w:color w:val="000000"/>
                <w:sz w:val="26"/>
                <w:szCs w:val="26"/>
                <w:lang w:eastAsia="ru-RU"/>
              </w:rPr>
            </w:pPr>
            <w:r w:rsidRPr="003F029A">
              <w:rPr>
                <w:color w:val="000000"/>
                <w:sz w:val="26"/>
                <w:szCs w:val="26"/>
                <w:lang w:eastAsia="ru-RU"/>
              </w:rPr>
              <w:t xml:space="preserve">Заместитель </w:t>
            </w:r>
            <w:proofErr w:type="gramStart"/>
            <w:r w:rsidRPr="003F029A">
              <w:rPr>
                <w:color w:val="000000"/>
                <w:sz w:val="26"/>
                <w:szCs w:val="26"/>
                <w:lang w:eastAsia="ru-RU"/>
              </w:rPr>
              <w:t>начальника правового отдела аппарата администрации городского округа</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B666E0" w:rsidRPr="003F029A" w:rsidRDefault="00B666E0" w:rsidP="00D96B41">
            <w:pPr>
              <w:spacing w:after="200" w:line="276" w:lineRule="auto"/>
              <w:jc w:val="center"/>
              <w:rPr>
                <w:color w:val="000000"/>
                <w:sz w:val="26"/>
                <w:szCs w:val="26"/>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666E0" w:rsidRPr="003F029A" w:rsidRDefault="00B666E0" w:rsidP="00D96B41">
            <w:pPr>
              <w:spacing w:after="200" w:line="276" w:lineRule="auto"/>
              <w:jc w:val="center"/>
              <w:rPr>
                <w:color w:val="000000"/>
                <w:sz w:val="26"/>
                <w:szCs w:val="26"/>
                <w:lang w:eastAsia="ru-RU"/>
              </w:rPr>
            </w:pPr>
            <w:proofErr w:type="spellStart"/>
            <w:r w:rsidRPr="003F029A">
              <w:rPr>
                <w:color w:val="000000"/>
                <w:sz w:val="26"/>
                <w:szCs w:val="26"/>
                <w:lang w:eastAsia="ru-RU"/>
              </w:rPr>
              <w:t>Галимова</w:t>
            </w:r>
            <w:proofErr w:type="spellEnd"/>
            <w:r w:rsidRPr="003F029A">
              <w:rPr>
                <w:color w:val="000000"/>
                <w:sz w:val="26"/>
                <w:szCs w:val="26"/>
                <w:lang w:eastAsia="ru-RU"/>
              </w:rPr>
              <w:t xml:space="preserve"> Н.Г.</w:t>
            </w:r>
          </w:p>
        </w:tc>
      </w:tr>
      <w:tr w:rsidR="00B666E0" w:rsidRPr="003F029A" w:rsidTr="00D96B41">
        <w:trPr>
          <w:trHeight w:val="579"/>
        </w:trPr>
        <w:tc>
          <w:tcPr>
            <w:tcW w:w="3228" w:type="dxa"/>
            <w:tcBorders>
              <w:top w:val="single" w:sz="4" w:space="0" w:color="000000"/>
              <w:left w:val="single" w:sz="4" w:space="0" w:color="000000"/>
              <w:bottom w:val="single" w:sz="4" w:space="0" w:color="000000"/>
              <w:right w:val="single" w:sz="4" w:space="0" w:color="000000"/>
            </w:tcBorders>
            <w:hideMark/>
          </w:tcPr>
          <w:p w:rsidR="00B666E0" w:rsidRPr="003F029A" w:rsidRDefault="00B666E0" w:rsidP="00D96B41">
            <w:pPr>
              <w:spacing w:after="200" w:line="276" w:lineRule="auto"/>
              <w:jc w:val="center"/>
              <w:rPr>
                <w:color w:val="000000"/>
                <w:sz w:val="26"/>
                <w:szCs w:val="26"/>
                <w:lang w:eastAsia="ru-RU"/>
              </w:rPr>
            </w:pPr>
            <w:r w:rsidRPr="003F029A">
              <w:rPr>
                <w:color w:val="000000"/>
                <w:sz w:val="26"/>
                <w:szCs w:val="26"/>
                <w:lang w:eastAsia="ru-RU"/>
              </w:rPr>
              <w:t xml:space="preserve">Главный специалист по обслуживанию программных систем аппарата администрации городского округа </w:t>
            </w:r>
            <w:proofErr w:type="spellStart"/>
            <w:r w:rsidRPr="003F029A">
              <w:rPr>
                <w:color w:val="000000"/>
                <w:sz w:val="26"/>
                <w:szCs w:val="26"/>
                <w:lang w:eastAsia="ru-RU"/>
              </w:rPr>
              <w:t>Кинель</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B666E0" w:rsidRPr="003F029A" w:rsidRDefault="00B666E0" w:rsidP="00D96B41">
            <w:pPr>
              <w:spacing w:after="200" w:line="276" w:lineRule="auto"/>
              <w:jc w:val="center"/>
              <w:rPr>
                <w:color w:val="000000"/>
                <w:sz w:val="26"/>
                <w:szCs w:val="26"/>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666E0" w:rsidRPr="003F029A" w:rsidRDefault="00B666E0" w:rsidP="00D96B41">
            <w:pPr>
              <w:spacing w:after="200" w:line="276" w:lineRule="auto"/>
              <w:jc w:val="center"/>
              <w:rPr>
                <w:color w:val="000000"/>
                <w:sz w:val="26"/>
                <w:szCs w:val="26"/>
                <w:lang w:eastAsia="ru-RU"/>
              </w:rPr>
            </w:pPr>
            <w:r w:rsidRPr="003F029A">
              <w:rPr>
                <w:color w:val="000000"/>
                <w:sz w:val="26"/>
                <w:szCs w:val="26"/>
                <w:lang w:eastAsia="ru-RU"/>
              </w:rPr>
              <w:t>Богданов Д.Л.</w:t>
            </w:r>
          </w:p>
        </w:tc>
      </w:tr>
    </w:tbl>
    <w:p w:rsidR="00B666E0" w:rsidRDefault="00B666E0" w:rsidP="00B666E0">
      <w:pPr>
        <w:contextualSpacing/>
        <w:rPr>
          <w:sz w:val="28"/>
          <w:szCs w:val="28"/>
        </w:rPr>
      </w:pPr>
    </w:p>
    <w:p w:rsidR="00B666E0" w:rsidRDefault="00B666E0" w:rsidP="00B666E0">
      <w:pPr>
        <w:contextualSpacing/>
        <w:rPr>
          <w:sz w:val="28"/>
          <w:szCs w:val="28"/>
        </w:rPr>
      </w:pPr>
    </w:p>
    <w:p w:rsidR="00B666E0" w:rsidRDefault="00B666E0" w:rsidP="00ED79A5">
      <w:pPr>
        <w:pStyle w:val="ConsPlusNormal0"/>
        <w:contextualSpacing/>
        <w:jc w:val="both"/>
      </w:pPr>
    </w:p>
    <w:p w:rsidR="00B666E0" w:rsidRDefault="00B666E0" w:rsidP="00ED79A5">
      <w:pPr>
        <w:pStyle w:val="ConsPlusNormal0"/>
        <w:contextualSpacing/>
        <w:jc w:val="both"/>
      </w:pPr>
    </w:p>
    <w:p w:rsidR="00B666E0" w:rsidRDefault="00B666E0" w:rsidP="00ED79A5">
      <w:pPr>
        <w:pStyle w:val="ConsPlusNormal0"/>
        <w:contextualSpacing/>
        <w:jc w:val="both"/>
      </w:pPr>
    </w:p>
    <w:p w:rsidR="00B666E0" w:rsidRDefault="00B666E0" w:rsidP="00ED79A5">
      <w:pPr>
        <w:pStyle w:val="ConsPlusNormal0"/>
        <w:contextualSpacing/>
        <w:jc w:val="both"/>
      </w:pPr>
    </w:p>
    <w:p w:rsidR="00B666E0" w:rsidRDefault="00B666E0" w:rsidP="00ED79A5">
      <w:pPr>
        <w:pStyle w:val="ConsPlusNormal0"/>
        <w:contextualSpacing/>
        <w:jc w:val="both"/>
      </w:pPr>
    </w:p>
    <w:p w:rsidR="00B666E0" w:rsidRDefault="00B666E0" w:rsidP="00ED79A5">
      <w:pPr>
        <w:pStyle w:val="ConsPlusNormal0"/>
        <w:contextualSpacing/>
        <w:jc w:val="both"/>
      </w:pPr>
    </w:p>
    <w:p w:rsidR="00B666E0" w:rsidRDefault="00B666E0" w:rsidP="00ED79A5">
      <w:pPr>
        <w:pStyle w:val="ConsPlusNormal0"/>
        <w:contextualSpacing/>
        <w:jc w:val="both"/>
      </w:pPr>
    </w:p>
    <w:p w:rsidR="00B666E0" w:rsidRDefault="00B666E0" w:rsidP="00ED79A5">
      <w:pPr>
        <w:pStyle w:val="ConsPlusNormal0"/>
        <w:contextualSpacing/>
        <w:jc w:val="both"/>
      </w:pPr>
    </w:p>
    <w:p w:rsidR="00B666E0" w:rsidRDefault="00B666E0" w:rsidP="00ED79A5">
      <w:pPr>
        <w:pStyle w:val="ConsPlusNormal0"/>
        <w:contextualSpacing/>
        <w:jc w:val="both"/>
      </w:pPr>
    </w:p>
    <w:p w:rsidR="00591287" w:rsidRDefault="00591287" w:rsidP="00591287">
      <w:pPr>
        <w:framePr w:hSpace="180" w:wrap="around" w:vAnchor="text" w:hAnchor="margin" w:xAlign="right" w:y="-206"/>
        <w:tabs>
          <w:tab w:val="left" w:pos="5529"/>
        </w:tabs>
        <w:spacing w:line="317" w:lineRule="auto"/>
        <w:jc w:val="center"/>
        <w:rPr>
          <w:sz w:val="28"/>
        </w:rPr>
      </w:pPr>
      <w:r>
        <w:rPr>
          <w:sz w:val="28"/>
        </w:rPr>
        <w:lastRenderedPageBreak/>
        <w:t xml:space="preserve">                                                                             УТВЕРЖДЕН</w:t>
      </w:r>
    </w:p>
    <w:p w:rsidR="00591287" w:rsidRDefault="00591287" w:rsidP="00591287">
      <w:pPr>
        <w:framePr w:hSpace="180" w:wrap="around" w:vAnchor="text" w:hAnchor="margin" w:xAlign="right" w:y="-206"/>
        <w:tabs>
          <w:tab w:val="left" w:pos="7864"/>
        </w:tabs>
        <w:spacing w:line="317" w:lineRule="auto"/>
        <w:ind w:left="5520" w:right="40"/>
        <w:jc w:val="center"/>
        <w:rPr>
          <w:sz w:val="28"/>
        </w:rPr>
      </w:pPr>
      <w:r>
        <w:rPr>
          <w:sz w:val="28"/>
        </w:rPr>
        <w:t xml:space="preserve">постановлением администрации городского округа </w:t>
      </w:r>
      <w:proofErr w:type="spellStart"/>
      <w:r>
        <w:rPr>
          <w:sz w:val="28"/>
        </w:rPr>
        <w:t>Кинель</w:t>
      </w:r>
      <w:proofErr w:type="spellEnd"/>
      <w:r>
        <w:rPr>
          <w:sz w:val="28"/>
        </w:rPr>
        <w:t xml:space="preserve"> Самарской области</w:t>
      </w:r>
    </w:p>
    <w:p w:rsidR="005F0E25" w:rsidRDefault="00BE6228" w:rsidP="00591287">
      <w:pPr>
        <w:ind w:firstLine="709"/>
        <w:contextualSpacing/>
        <w:jc w:val="right"/>
        <w:rPr>
          <w:sz w:val="28"/>
          <w:szCs w:val="28"/>
        </w:rPr>
      </w:pPr>
      <w:r>
        <w:rPr>
          <w:sz w:val="28"/>
        </w:rPr>
        <w:t>«____» __________ 2026</w:t>
      </w:r>
      <w:r w:rsidR="00591287">
        <w:rPr>
          <w:sz w:val="28"/>
        </w:rPr>
        <w:t xml:space="preserve"> г. № ____</w:t>
      </w:r>
    </w:p>
    <w:bookmarkEnd w:id="0"/>
    <w:p w:rsidR="00ED79A5" w:rsidRDefault="00ED79A5" w:rsidP="00591287">
      <w:pPr>
        <w:spacing w:line="480" w:lineRule="auto"/>
        <w:contextualSpacing/>
        <w:jc w:val="both"/>
        <w:rPr>
          <w:sz w:val="28"/>
          <w:szCs w:val="28"/>
        </w:rPr>
      </w:pPr>
    </w:p>
    <w:p w:rsidR="00497FBF" w:rsidRDefault="00891A90" w:rsidP="00FD4681">
      <w:pPr>
        <w:widowControl w:val="0"/>
        <w:autoSpaceDE w:val="0"/>
        <w:ind w:firstLine="851"/>
        <w:contextualSpacing/>
        <w:jc w:val="center"/>
        <w:rPr>
          <w:b/>
          <w:bCs/>
          <w:sz w:val="28"/>
          <w:szCs w:val="28"/>
        </w:rPr>
      </w:pPr>
      <w:r>
        <w:rPr>
          <w:b/>
          <w:sz w:val="28"/>
          <w:szCs w:val="28"/>
        </w:rPr>
        <w:t>А</w:t>
      </w:r>
      <w:r w:rsidR="00ED79A5">
        <w:rPr>
          <w:b/>
          <w:sz w:val="28"/>
          <w:szCs w:val="28"/>
        </w:rPr>
        <w:t xml:space="preserve">дминистративный регламент предоставления муниципальной услуги </w:t>
      </w:r>
      <w:r w:rsidR="00ED79A5">
        <w:rPr>
          <w:b/>
          <w:bCs/>
          <w:sz w:val="28"/>
          <w:szCs w:val="28"/>
        </w:rPr>
        <w:t>«</w:t>
      </w:r>
      <w:r w:rsidR="00B666E0" w:rsidRPr="00B666E0">
        <w:rPr>
          <w:b/>
          <w:bCs/>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00ED79A5">
        <w:rPr>
          <w:b/>
          <w:bCs/>
          <w:sz w:val="28"/>
          <w:szCs w:val="28"/>
        </w:rPr>
        <w:t xml:space="preserve">» </w:t>
      </w:r>
    </w:p>
    <w:p w:rsidR="00497FBF" w:rsidRDefault="00497FBF" w:rsidP="00FD4681">
      <w:pPr>
        <w:widowControl w:val="0"/>
        <w:tabs>
          <w:tab w:val="left" w:pos="567"/>
        </w:tabs>
        <w:contextualSpacing/>
        <w:jc w:val="both"/>
        <w:rPr>
          <w:b/>
          <w:bCs/>
          <w:i/>
          <w:iCs/>
          <w:sz w:val="28"/>
          <w:szCs w:val="28"/>
        </w:rPr>
      </w:pPr>
    </w:p>
    <w:p w:rsidR="00E22A22" w:rsidRPr="00591287" w:rsidRDefault="00591287" w:rsidP="00591287">
      <w:pPr>
        <w:pStyle w:val="ConsPlusNormal0"/>
        <w:numPr>
          <w:ilvl w:val="0"/>
          <w:numId w:val="6"/>
        </w:numPr>
        <w:ind w:left="357" w:firstLine="0"/>
        <w:contextualSpacing/>
        <w:jc w:val="center"/>
        <w:rPr>
          <w:b/>
        </w:rPr>
      </w:pPr>
      <w:r w:rsidRPr="00591287">
        <w:rPr>
          <w:b/>
        </w:rPr>
        <w:t xml:space="preserve">Общие положения </w:t>
      </w:r>
    </w:p>
    <w:p w:rsidR="00591287" w:rsidRDefault="00591287" w:rsidP="00591287">
      <w:pPr>
        <w:pStyle w:val="ConsPlusNormal0"/>
        <w:ind w:left="357"/>
        <w:contextualSpacing/>
        <w:rPr>
          <w:b/>
          <w:lang w:val="en-US"/>
        </w:rPr>
      </w:pPr>
    </w:p>
    <w:p w:rsidR="00591287" w:rsidRDefault="00591287" w:rsidP="00591287">
      <w:pPr>
        <w:pStyle w:val="ConsPlusNormal0"/>
        <w:ind w:left="357"/>
        <w:contextualSpacing/>
        <w:jc w:val="center"/>
      </w:pPr>
      <w:r>
        <w:t>П</w:t>
      </w:r>
      <w:r w:rsidRPr="0029760E">
        <w:t>редмет регулирования административного регламента</w:t>
      </w:r>
    </w:p>
    <w:p w:rsidR="00591287" w:rsidRDefault="00591287" w:rsidP="00591287">
      <w:pPr>
        <w:pStyle w:val="ConsPlusNormal0"/>
        <w:ind w:left="357"/>
        <w:contextualSpacing/>
        <w:jc w:val="center"/>
      </w:pPr>
    </w:p>
    <w:p w:rsidR="00591287" w:rsidRPr="007F3E59" w:rsidRDefault="00591287" w:rsidP="0047204A">
      <w:pPr>
        <w:pStyle w:val="ConsPlusNormal0"/>
        <w:spacing w:line="360" w:lineRule="auto"/>
        <w:ind w:firstLine="709"/>
        <w:contextualSpacing/>
        <w:jc w:val="both"/>
        <w:rPr>
          <w:color w:val="000000" w:themeColor="text1"/>
        </w:rPr>
      </w:pPr>
      <w:r w:rsidRPr="007F3E59">
        <w:rPr>
          <w:color w:val="000000" w:themeColor="text1"/>
        </w:rPr>
        <w:t xml:space="preserve">1. </w:t>
      </w:r>
      <w:proofErr w:type="gramStart"/>
      <w:r w:rsidRPr="007F3E59">
        <w:rPr>
          <w:color w:val="000000" w:themeColor="text1"/>
        </w:rPr>
        <w:t>Административный регламент предоставления муниципальной услуги «</w:t>
      </w:r>
      <w:r w:rsidR="007D58FF" w:rsidRPr="007D58FF">
        <w:rPr>
          <w:color w:val="000000" w:themeColor="text1"/>
        </w:rPr>
        <w:t>Предоставление земельного участка, находящегося в государственной или муниципальной собственности, в собственность бесплатно</w:t>
      </w:r>
      <w:r w:rsidRPr="007F3E59">
        <w:rPr>
          <w:color w:val="000000" w:themeColor="text1"/>
        </w:rPr>
        <w:t xml:space="preserve">» (далее </w:t>
      </w:r>
      <w:r w:rsidR="00583573">
        <w:rPr>
          <w:color w:val="000000" w:themeColor="text1"/>
        </w:rPr>
        <w:t>–</w:t>
      </w:r>
      <w:r w:rsidRPr="007F3E59">
        <w:rPr>
          <w:color w:val="000000" w:themeColor="text1"/>
        </w:rPr>
        <w:t xml:space="preserve">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roofErr w:type="gramEnd"/>
    </w:p>
    <w:p w:rsidR="00591287" w:rsidRDefault="00591287" w:rsidP="00591287">
      <w:pPr>
        <w:pStyle w:val="ConsPlusNormal0"/>
        <w:ind w:left="357"/>
        <w:contextualSpacing/>
        <w:jc w:val="center"/>
      </w:pPr>
    </w:p>
    <w:p w:rsidR="00591287" w:rsidRDefault="00591287" w:rsidP="00591287">
      <w:pPr>
        <w:pStyle w:val="ConsPlusNormal0"/>
        <w:ind w:left="357"/>
        <w:contextualSpacing/>
        <w:jc w:val="center"/>
      </w:pPr>
      <w:r>
        <w:t>К</w:t>
      </w:r>
      <w:r w:rsidRPr="0029760E">
        <w:t>руг заявителей</w:t>
      </w:r>
    </w:p>
    <w:p w:rsidR="0047204A" w:rsidRDefault="0047204A" w:rsidP="00591287">
      <w:pPr>
        <w:pStyle w:val="ConsPlusNormal0"/>
        <w:ind w:left="357"/>
        <w:contextualSpacing/>
        <w:jc w:val="center"/>
      </w:pPr>
    </w:p>
    <w:p w:rsidR="00583573" w:rsidRPr="00583573" w:rsidRDefault="0047204A" w:rsidP="00583573">
      <w:pPr>
        <w:spacing w:line="360" w:lineRule="auto"/>
        <w:ind w:firstLine="709"/>
        <w:contextualSpacing/>
        <w:jc w:val="both"/>
        <w:rPr>
          <w:color w:val="000000" w:themeColor="text1"/>
          <w:sz w:val="28"/>
          <w:szCs w:val="28"/>
        </w:rPr>
      </w:pPr>
      <w:r w:rsidRPr="00482D58">
        <w:rPr>
          <w:color w:val="000000" w:themeColor="text1"/>
          <w:sz w:val="28"/>
          <w:szCs w:val="28"/>
        </w:rPr>
        <w:t xml:space="preserve">2. Заявителями при предоставлении муниципальной услуги </w:t>
      </w:r>
      <w:r w:rsidR="00583573" w:rsidRPr="00583573">
        <w:rPr>
          <w:color w:val="000000" w:themeColor="text1"/>
          <w:sz w:val="28"/>
          <w:szCs w:val="28"/>
        </w:rPr>
        <w:t>на получение муниципальной услуги являются физические лица, юридические лица и индивидуальные предприниматели</w:t>
      </w:r>
      <w:r w:rsidR="00583573">
        <w:rPr>
          <w:color w:val="000000" w:themeColor="text1"/>
          <w:sz w:val="28"/>
          <w:szCs w:val="28"/>
        </w:rPr>
        <w:t xml:space="preserve"> (далее </w:t>
      </w:r>
      <w:r w:rsidR="000B397A">
        <w:rPr>
          <w:color w:val="000000" w:themeColor="text1"/>
          <w:sz w:val="28"/>
          <w:szCs w:val="28"/>
        </w:rPr>
        <w:t>–</w:t>
      </w:r>
      <w:r w:rsidR="00583573">
        <w:rPr>
          <w:color w:val="000000" w:themeColor="text1"/>
          <w:sz w:val="28"/>
          <w:szCs w:val="28"/>
        </w:rPr>
        <w:t xml:space="preserve"> Заявители), а именно:</w:t>
      </w:r>
    </w:p>
    <w:p w:rsidR="00583573" w:rsidRPr="0098282E" w:rsidRDefault="00583573" w:rsidP="00583573">
      <w:pPr>
        <w:spacing w:line="360" w:lineRule="auto"/>
        <w:ind w:firstLine="709"/>
        <w:contextualSpacing/>
        <w:jc w:val="both"/>
        <w:rPr>
          <w:sz w:val="28"/>
          <w:szCs w:val="28"/>
        </w:rPr>
      </w:pPr>
      <w:r w:rsidRPr="0098282E">
        <w:rPr>
          <w:sz w:val="28"/>
          <w:szCs w:val="28"/>
        </w:rPr>
        <w:lastRenderedPageBreak/>
        <w:t>1)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w:t>
      </w:r>
    </w:p>
    <w:p w:rsidR="00583573" w:rsidRPr="0098282E" w:rsidRDefault="00583573" w:rsidP="00583573">
      <w:pPr>
        <w:spacing w:line="360" w:lineRule="auto"/>
        <w:ind w:firstLine="709"/>
        <w:contextualSpacing/>
        <w:jc w:val="both"/>
        <w:rPr>
          <w:sz w:val="28"/>
          <w:szCs w:val="28"/>
        </w:rPr>
      </w:pPr>
      <w:r w:rsidRPr="0098282E">
        <w:rPr>
          <w:sz w:val="28"/>
          <w:szCs w:val="28"/>
        </w:rPr>
        <w:t>2) лица, 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такой территории, пропорционально площади этих участков в общую долевую собственность;</w:t>
      </w:r>
    </w:p>
    <w:p w:rsidR="00583573" w:rsidRPr="0098282E" w:rsidRDefault="00583573" w:rsidP="00583573">
      <w:pPr>
        <w:spacing w:line="360" w:lineRule="auto"/>
        <w:ind w:firstLine="709"/>
        <w:contextualSpacing/>
        <w:jc w:val="both"/>
        <w:rPr>
          <w:sz w:val="28"/>
          <w:szCs w:val="28"/>
        </w:rPr>
      </w:pPr>
      <w:r w:rsidRPr="0098282E">
        <w:rPr>
          <w:sz w:val="28"/>
          <w:szCs w:val="28"/>
        </w:rPr>
        <w:t>3) граждане, имеющие трех и более детей, в случае и в порядке, которые установлены законодательством Самарской области;</w:t>
      </w:r>
    </w:p>
    <w:p w:rsidR="00583573" w:rsidRPr="0098282E" w:rsidRDefault="00583573" w:rsidP="00583573">
      <w:pPr>
        <w:spacing w:line="360" w:lineRule="auto"/>
        <w:ind w:firstLine="709"/>
        <w:contextualSpacing/>
        <w:jc w:val="both"/>
        <w:rPr>
          <w:sz w:val="28"/>
          <w:szCs w:val="28"/>
        </w:rPr>
      </w:pPr>
      <w:r w:rsidRPr="0098282E">
        <w:rPr>
          <w:sz w:val="28"/>
          <w:szCs w:val="28"/>
        </w:rPr>
        <w:t>4) иные, не указанные в подпункте 6 статьи 39.5 Земельного кодекса Российской Федерации отдельные категории граждан и (или) некоммерческие организации, созданные гражданами, в случаях, предусмотренных федеральными законами, отдельные категории граждан в случаях, предусмотренных законодательством Самарской области;</w:t>
      </w:r>
    </w:p>
    <w:p w:rsidR="00583573" w:rsidRPr="0098282E" w:rsidRDefault="00583573" w:rsidP="00583573">
      <w:pPr>
        <w:spacing w:line="360" w:lineRule="auto"/>
        <w:ind w:firstLine="709"/>
        <w:contextualSpacing/>
        <w:jc w:val="both"/>
        <w:rPr>
          <w:sz w:val="28"/>
          <w:szCs w:val="28"/>
        </w:rPr>
      </w:pPr>
      <w:r w:rsidRPr="0098282E">
        <w:rPr>
          <w:sz w:val="28"/>
          <w:szCs w:val="28"/>
        </w:rPr>
        <w:t>5) 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w:t>
      </w:r>
    </w:p>
    <w:p w:rsid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6) инвалиды Великой Отечественной войны и ветераны Великой Отечественной войны, которые постоянно проживают на территории Самарской области, а также вдовы (вдовцы), родители умерших (погибших) Героев Советского Союза, Героев Российской Федерации и полных кавалеров ордена Славы в случаях, предусмотре</w:t>
      </w:r>
      <w:r>
        <w:rPr>
          <w:color w:val="000000" w:themeColor="text1"/>
          <w:sz w:val="28"/>
          <w:szCs w:val="28"/>
        </w:rPr>
        <w:t>нных законом Самарской области;</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 xml:space="preserve">7) садоводы, огородники, их садоводческие, огороднические некоммерческие объединения в отношении земельных участков из земель, </w:t>
      </w:r>
      <w:r w:rsidRPr="00583573">
        <w:rPr>
          <w:color w:val="000000" w:themeColor="text1"/>
          <w:sz w:val="28"/>
          <w:szCs w:val="28"/>
        </w:rPr>
        <w:lastRenderedPageBreak/>
        <w:t>составляющих территорию садоводческого, огороднического некоммерческого объединения, пр</w:t>
      </w:r>
      <w:r>
        <w:rPr>
          <w:color w:val="000000" w:themeColor="text1"/>
          <w:sz w:val="28"/>
          <w:szCs w:val="28"/>
        </w:rPr>
        <w:t>и соблюдении следующих условий:</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 xml:space="preserve">а) соответствующее некоммерческое объединение создано до 1 января 2010 </w:t>
      </w:r>
      <w:r w:rsidRPr="000B397A">
        <w:rPr>
          <w:sz w:val="28"/>
          <w:szCs w:val="28"/>
        </w:rPr>
        <w:t>г</w:t>
      </w:r>
      <w:r w:rsidR="009036E1" w:rsidRPr="000B397A">
        <w:rPr>
          <w:sz w:val="28"/>
          <w:szCs w:val="28"/>
        </w:rPr>
        <w:t>ода</w:t>
      </w:r>
      <w:r w:rsidRPr="000B397A">
        <w:rPr>
          <w:sz w:val="28"/>
          <w:szCs w:val="28"/>
        </w:rPr>
        <w:t xml:space="preserve"> либо</w:t>
      </w:r>
      <w:r w:rsidRPr="00583573">
        <w:rPr>
          <w:color w:val="000000" w:themeColor="text1"/>
          <w:sz w:val="28"/>
          <w:szCs w:val="28"/>
        </w:rPr>
        <w:t xml:space="preserve"> является правопреемником тако</w:t>
      </w:r>
      <w:r>
        <w:rPr>
          <w:color w:val="000000" w:themeColor="text1"/>
          <w:sz w:val="28"/>
          <w:szCs w:val="28"/>
        </w:rPr>
        <w:t>го некоммерческого объединения;</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б) план-схема территории соответствующего некоммерческого объединения, содержащая координаты характерных точек границ данной территории, утвержденная председателем и правлением некоммерческого объединения, представлена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w:t>
      </w:r>
      <w:r>
        <w:rPr>
          <w:color w:val="000000" w:themeColor="text1"/>
          <w:sz w:val="28"/>
          <w:szCs w:val="28"/>
        </w:rPr>
        <w:t>тков, в срок до 1 июля 2014 г</w:t>
      </w:r>
      <w:r w:rsidR="009036E1">
        <w:rPr>
          <w:color w:val="000000" w:themeColor="text1"/>
          <w:sz w:val="28"/>
          <w:szCs w:val="28"/>
        </w:rPr>
        <w:t>ода</w:t>
      </w:r>
      <w:r>
        <w:rPr>
          <w:color w:val="000000" w:themeColor="text1"/>
          <w:sz w:val="28"/>
          <w:szCs w:val="28"/>
        </w:rPr>
        <w:t>;</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 xml:space="preserve">8) до 1 марта </w:t>
      </w:r>
      <w:r w:rsidRPr="000B397A">
        <w:rPr>
          <w:sz w:val="28"/>
          <w:szCs w:val="28"/>
        </w:rPr>
        <w:t>2031 г</w:t>
      </w:r>
      <w:r w:rsidR="009036E1" w:rsidRPr="000B397A">
        <w:rPr>
          <w:sz w:val="28"/>
          <w:szCs w:val="28"/>
        </w:rPr>
        <w:t>ода</w:t>
      </w:r>
      <w:r w:rsidRPr="000B397A">
        <w:rPr>
          <w:sz w:val="28"/>
          <w:szCs w:val="28"/>
        </w:rPr>
        <w:t xml:space="preserve"> члены</w:t>
      </w:r>
      <w:r w:rsidRPr="00583573">
        <w:rPr>
          <w:color w:val="000000" w:themeColor="text1"/>
          <w:sz w:val="28"/>
          <w:szCs w:val="28"/>
        </w:rPr>
        <w:t xml:space="preserve"> некоммерческих организаций независимо от даты вступления в членство в отношении земельного участка, предназначенного для введения садоводства или огородничества, если такой земельный участок соответствует в с</w:t>
      </w:r>
      <w:r>
        <w:rPr>
          <w:color w:val="000000" w:themeColor="text1"/>
          <w:sz w:val="28"/>
          <w:szCs w:val="28"/>
        </w:rPr>
        <w:t>овокупности следующим условиям:</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а) земельный участок не предоставлен члену указан</w:t>
      </w:r>
      <w:r>
        <w:rPr>
          <w:color w:val="000000" w:themeColor="text1"/>
          <w:sz w:val="28"/>
          <w:szCs w:val="28"/>
        </w:rPr>
        <w:t>ной некоммерческой организации;</w:t>
      </w:r>
    </w:p>
    <w:p w:rsidR="00583573" w:rsidRPr="00583573" w:rsidRDefault="00583573" w:rsidP="00583573">
      <w:pPr>
        <w:spacing w:line="360" w:lineRule="auto"/>
        <w:ind w:firstLine="709"/>
        <w:contextualSpacing/>
        <w:jc w:val="both"/>
        <w:rPr>
          <w:color w:val="000000" w:themeColor="text1"/>
          <w:sz w:val="28"/>
          <w:szCs w:val="28"/>
        </w:rPr>
      </w:pPr>
      <w:proofErr w:type="gramStart"/>
      <w:r w:rsidRPr="00583573">
        <w:rPr>
          <w:color w:val="000000" w:themeColor="text1"/>
          <w:sz w:val="28"/>
          <w:szCs w:val="28"/>
        </w:rPr>
        <w:t>б) земельный участок образован из земельного участка, предоставленного до дня вступления в силу Федерального закона от 25</w:t>
      </w:r>
      <w:r w:rsidR="000B397A">
        <w:rPr>
          <w:color w:val="000000" w:themeColor="text1"/>
          <w:sz w:val="28"/>
          <w:szCs w:val="28"/>
        </w:rPr>
        <w:t xml:space="preserve"> октября 2001 года</w:t>
      </w:r>
      <w:r w:rsidRPr="00583573">
        <w:rPr>
          <w:color w:val="000000" w:themeColor="text1"/>
          <w:sz w:val="28"/>
          <w:szCs w:val="28"/>
        </w:rPr>
        <w:t xml:space="preserve"> 137-ФЗ </w:t>
      </w:r>
      <w:r w:rsidR="000B397A">
        <w:rPr>
          <w:color w:val="000000" w:themeColor="text1"/>
          <w:sz w:val="28"/>
          <w:szCs w:val="28"/>
        </w:rPr>
        <w:t>«</w:t>
      </w:r>
      <w:r w:rsidRPr="00583573">
        <w:rPr>
          <w:color w:val="000000" w:themeColor="text1"/>
          <w:sz w:val="28"/>
          <w:szCs w:val="28"/>
        </w:rPr>
        <w:t>О введении в действие Земельного кодекса Российской Федерации</w:t>
      </w:r>
      <w:r w:rsidR="000B397A">
        <w:rPr>
          <w:color w:val="000000" w:themeColor="text1"/>
          <w:sz w:val="28"/>
          <w:szCs w:val="28"/>
        </w:rPr>
        <w:t>»</w:t>
      </w:r>
      <w:r w:rsidRPr="00583573">
        <w:rPr>
          <w:color w:val="000000" w:themeColor="text1"/>
          <w:sz w:val="28"/>
          <w:szCs w:val="28"/>
        </w:rPr>
        <w:t xml:space="preserve"> некоммерческой организации, указанной в абзаце первом подпункта 8 пункта 1.3 настоящего Административного регламента, либо иной организации, при которой была создана или организована та</w:t>
      </w:r>
      <w:r>
        <w:rPr>
          <w:color w:val="000000" w:themeColor="text1"/>
          <w:sz w:val="28"/>
          <w:szCs w:val="28"/>
        </w:rPr>
        <w:t>кая некоммерческая организация;</w:t>
      </w:r>
      <w:proofErr w:type="gramEnd"/>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 xml:space="preserve">в)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w:t>
      </w:r>
      <w:r w:rsidRPr="00583573">
        <w:rPr>
          <w:color w:val="000000" w:themeColor="text1"/>
          <w:sz w:val="28"/>
          <w:szCs w:val="28"/>
        </w:rPr>
        <w:lastRenderedPageBreak/>
        <w:t>указанной некоммерческой организации, земельный участок распределен данному члену указанной некоммерческой организации;</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г)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w:t>
      </w:r>
      <w:r>
        <w:rPr>
          <w:color w:val="000000" w:themeColor="text1"/>
          <w:sz w:val="28"/>
          <w:szCs w:val="28"/>
        </w:rPr>
        <w:t>твенных или муниципальных нужд;</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 xml:space="preserve">9) гражданин в отношении земельного участка, который находится в его пользовании, если на таком земельном участке расположен жилой дом, право </w:t>
      </w:r>
      <w:proofErr w:type="gramStart"/>
      <w:r w:rsidRPr="00583573">
        <w:rPr>
          <w:color w:val="000000" w:themeColor="text1"/>
          <w:sz w:val="28"/>
          <w:szCs w:val="28"/>
        </w:rPr>
        <w:t>собственности</w:t>
      </w:r>
      <w:proofErr w:type="gramEnd"/>
      <w:r w:rsidRPr="00583573">
        <w:rPr>
          <w:color w:val="000000" w:themeColor="text1"/>
          <w:sz w:val="28"/>
          <w:szCs w:val="28"/>
        </w:rP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w:t>
      </w:r>
      <w:r>
        <w:rPr>
          <w:color w:val="000000" w:themeColor="text1"/>
          <w:sz w:val="28"/>
          <w:szCs w:val="28"/>
        </w:rPr>
        <w:t>о кодекса Российской Федерации;</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10) лица в соответствии с Федеральным законом от 24</w:t>
      </w:r>
      <w:r w:rsidR="000B397A">
        <w:rPr>
          <w:color w:val="000000" w:themeColor="text1"/>
          <w:sz w:val="28"/>
          <w:szCs w:val="28"/>
        </w:rPr>
        <w:t xml:space="preserve"> июля </w:t>
      </w:r>
      <w:r w:rsidRPr="00583573">
        <w:rPr>
          <w:color w:val="000000" w:themeColor="text1"/>
          <w:sz w:val="28"/>
          <w:szCs w:val="28"/>
        </w:rPr>
        <w:t>2008</w:t>
      </w:r>
      <w:r w:rsidR="000B397A">
        <w:rPr>
          <w:color w:val="000000" w:themeColor="text1"/>
          <w:sz w:val="28"/>
          <w:szCs w:val="28"/>
        </w:rPr>
        <w:t xml:space="preserve"> года</w:t>
      </w:r>
      <w:r w:rsidRPr="00583573">
        <w:rPr>
          <w:color w:val="000000" w:themeColor="text1"/>
          <w:sz w:val="28"/>
          <w:szCs w:val="28"/>
        </w:rPr>
        <w:t xml:space="preserve"> </w:t>
      </w:r>
      <w:r w:rsidR="000B397A">
        <w:rPr>
          <w:color w:val="000000" w:themeColor="text1"/>
          <w:sz w:val="28"/>
          <w:szCs w:val="28"/>
        </w:rPr>
        <w:t>№</w:t>
      </w:r>
      <w:r w:rsidRPr="00583573">
        <w:rPr>
          <w:color w:val="000000" w:themeColor="text1"/>
          <w:sz w:val="28"/>
          <w:szCs w:val="28"/>
        </w:rPr>
        <w:t xml:space="preserve"> 161-ФЗ </w:t>
      </w:r>
      <w:r w:rsidR="000B397A">
        <w:rPr>
          <w:color w:val="000000" w:themeColor="text1"/>
          <w:sz w:val="28"/>
          <w:szCs w:val="28"/>
        </w:rPr>
        <w:t>«</w:t>
      </w:r>
      <w:r w:rsidRPr="00583573">
        <w:rPr>
          <w:color w:val="000000" w:themeColor="text1"/>
          <w:sz w:val="28"/>
          <w:szCs w:val="28"/>
        </w:rPr>
        <w:t>О содействии раз</w:t>
      </w:r>
      <w:r>
        <w:rPr>
          <w:color w:val="000000" w:themeColor="text1"/>
          <w:sz w:val="28"/>
          <w:szCs w:val="28"/>
        </w:rPr>
        <w:t>витию жилищного строительства</w:t>
      </w:r>
      <w:r w:rsidR="000B397A">
        <w:rPr>
          <w:color w:val="000000" w:themeColor="text1"/>
          <w:sz w:val="28"/>
          <w:szCs w:val="28"/>
        </w:rPr>
        <w:t>»</w:t>
      </w:r>
      <w:r>
        <w:rPr>
          <w:color w:val="000000" w:themeColor="text1"/>
          <w:sz w:val="28"/>
          <w:szCs w:val="28"/>
        </w:rPr>
        <w:t>;</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 xml:space="preserve">11) фонд, созданный в соответствии с Федеральным законом </w:t>
      </w:r>
      <w:r w:rsidR="000B397A">
        <w:rPr>
          <w:color w:val="000000" w:themeColor="text1"/>
          <w:sz w:val="28"/>
          <w:szCs w:val="28"/>
        </w:rPr>
        <w:t>«</w:t>
      </w:r>
      <w:r w:rsidRPr="00583573">
        <w:rPr>
          <w:color w:val="000000" w:themeColor="text1"/>
          <w:sz w:val="28"/>
          <w:szCs w:val="28"/>
        </w:rPr>
        <w:t>Об инновационных научно-технологических центрах и о внесении изменений в отдельные законодательные акты Российской Федерации</w:t>
      </w:r>
      <w:r w:rsidR="000B397A">
        <w:rPr>
          <w:color w:val="000000" w:themeColor="text1"/>
          <w:sz w:val="28"/>
          <w:szCs w:val="28"/>
        </w:rPr>
        <w:t>»</w:t>
      </w:r>
      <w:r w:rsidRPr="00583573">
        <w:rPr>
          <w:color w:val="000000" w:themeColor="text1"/>
          <w:sz w:val="28"/>
          <w:szCs w:val="28"/>
        </w:rPr>
        <w:t xml:space="preserve">, в отношении земельного участка, включенного в границы территории инновационного </w:t>
      </w:r>
      <w:r>
        <w:rPr>
          <w:color w:val="000000" w:themeColor="text1"/>
          <w:sz w:val="28"/>
          <w:szCs w:val="28"/>
        </w:rPr>
        <w:t>научно-технологического центра;</w:t>
      </w:r>
    </w:p>
    <w:p w:rsidR="00583573" w:rsidRPr="00583573" w:rsidRDefault="009036E1" w:rsidP="00583573">
      <w:pPr>
        <w:spacing w:line="360" w:lineRule="auto"/>
        <w:ind w:firstLine="709"/>
        <w:contextualSpacing/>
        <w:jc w:val="both"/>
        <w:rPr>
          <w:color w:val="000000" w:themeColor="text1"/>
          <w:sz w:val="28"/>
          <w:szCs w:val="28"/>
        </w:rPr>
      </w:pPr>
      <w:r>
        <w:rPr>
          <w:color w:val="000000" w:themeColor="text1"/>
          <w:sz w:val="28"/>
          <w:szCs w:val="28"/>
        </w:rPr>
        <w:t xml:space="preserve">12) до 1 сентября 2026 </w:t>
      </w:r>
      <w:r w:rsidRPr="000B397A">
        <w:rPr>
          <w:sz w:val="28"/>
          <w:szCs w:val="28"/>
        </w:rPr>
        <w:t>года</w:t>
      </w:r>
      <w:r w:rsidR="00583573" w:rsidRPr="000B397A">
        <w:rPr>
          <w:sz w:val="28"/>
          <w:szCs w:val="28"/>
        </w:rPr>
        <w:t xml:space="preserve"> гражданин</w:t>
      </w:r>
      <w:r w:rsidR="00583573" w:rsidRPr="00583573">
        <w:rPr>
          <w:color w:val="000000" w:themeColor="text1"/>
          <w:sz w:val="28"/>
          <w:szCs w:val="28"/>
        </w:rPr>
        <w:t>, использующий гараж, являющийся объектом капитального строительства и возведенный до дня введения в действие Градостроительного кодекса Россий</w:t>
      </w:r>
      <w:r w:rsidR="00583573">
        <w:rPr>
          <w:color w:val="000000" w:themeColor="text1"/>
          <w:sz w:val="28"/>
          <w:szCs w:val="28"/>
        </w:rPr>
        <w:t>ской Федерации, в случаях если:</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 xml:space="preserve">земельный участок для размещения гаража был предоставлен гражданину или передан ему какой-либо организацией (в том </w:t>
      </w:r>
      <w:proofErr w:type="gramStart"/>
      <w:r w:rsidRPr="00583573">
        <w:rPr>
          <w:color w:val="000000" w:themeColor="text1"/>
          <w:sz w:val="28"/>
          <w:szCs w:val="28"/>
        </w:rPr>
        <w:t>числе</w:t>
      </w:r>
      <w:proofErr w:type="gramEnd"/>
      <w:r w:rsidRPr="00583573">
        <w:rPr>
          <w:color w:val="000000" w:themeColor="text1"/>
          <w:sz w:val="28"/>
          <w:szCs w:val="28"/>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w:t>
      </w:r>
      <w:r w:rsidR="000B397A">
        <w:rPr>
          <w:color w:val="000000" w:themeColor="text1"/>
          <w:sz w:val="28"/>
          <w:szCs w:val="28"/>
        </w:rPr>
        <w:t xml:space="preserve"> октября </w:t>
      </w:r>
      <w:r w:rsidRPr="00583573">
        <w:rPr>
          <w:color w:val="000000" w:themeColor="text1"/>
          <w:sz w:val="28"/>
          <w:szCs w:val="28"/>
        </w:rPr>
        <w:lastRenderedPageBreak/>
        <w:t xml:space="preserve">2001 </w:t>
      </w:r>
      <w:r w:rsidR="000B397A">
        <w:rPr>
          <w:color w:val="000000" w:themeColor="text1"/>
          <w:sz w:val="28"/>
          <w:szCs w:val="28"/>
        </w:rPr>
        <w:t>№</w:t>
      </w:r>
      <w:r w:rsidRPr="00583573">
        <w:rPr>
          <w:color w:val="000000" w:themeColor="text1"/>
          <w:sz w:val="28"/>
          <w:szCs w:val="28"/>
        </w:rPr>
        <w:t xml:space="preserve"> 137-ФЗ </w:t>
      </w:r>
      <w:r w:rsidR="000B397A">
        <w:rPr>
          <w:color w:val="000000" w:themeColor="text1"/>
          <w:sz w:val="28"/>
          <w:szCs w:val="28"/>
        </w:rPr>
        <w:t>«</w:t>
      </w:r>
      <w:r w:rsidRPr="00583573">
        <w:rPr>
          <w:color w:val="000000" w:themeColor="text1"/>
          <w:sz w:val="28"/>
          <w:szCs w:val="28"/>
        </w:rPr>
        <w:t>О введении в действие Земельного кодекса Российской Федерации</w:t>
      </w:r>
      <w:r w:rsidR="000B397A">
        <w:rPr>
          <w:color w:val="000000" w:themeColor="text1"/>
          <w:sz w:val="28"/>
          <w:szCs w:val="28"/>
        </w:rPr>
        <w:t>»</w:t>
      </w:r>
      <w:r w:rsidRPr="00583573">
        <w:rPr>
          <w:color w:val="000000" w:themeColor="text1"/>
          <w:sz w:val="28"/>
          <w:szCs w:val="28"/>
        </w:rPr>
        <w:t>;</w:t>
      </w:r>
    </w:p>
    <w:p w:rsidR="00583573" w:rsidRPr="00583573" w:rsidRDefault="00583573" w:rsidP="00583573">
      <w:pPr>
        <w:spacing w:line="360" w:lineRule="auto"/>
        <w:ind w:firstLine="709"/>
        <w:contextualSpacing/>
        <w:jc w:val="both"/>
        <w:rPr>
          <w:color w:val="000000" w:themeColor="text1"/>
          <w:sz w:val="28"/>
          <w:szCs w:val="28"/>
        </w:rPr>
      </w:pPr>
      <w:proofErr w:type="gramStart"/>
      <w:r w:rsidRPr="00583573">
        <w:rPr>
          <w:color w:val="000000" w:themeColor="text1"/>
          <w:sz w:val="28"/>
          <w:szCs w:val="28"/>
        </w:rPr>
        <w:t>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w:t>
      </w:r>
      <w:r w:rsidR="000B397A">
        <w:rPr>
          <w:color w:val="000000" w:themeColor="text1"/>
          <w:sz w:val="28"/>
          <w:szCs w:val="28"/>
        </w:rPr>
        <w:t xml:space="preserve"> октября </w:t>
      </w:r>
      <w:r w:rsidRPr="00583573">
        <w:rPr>
          <w:color w:val="000000" w:themeColor="text1"/>
          <w:sz w:val="28"/>
          <w:szCs w:val="28"/>
        </w:rPr>
        <w:t xml:space="preserve">2001 </w:t>
      </w:r>
      <w:r w:rsidR="000B397A">
        <w:rPr>
          <w:color w:val="000000" w:themeColor="text1"/>
          <w:sz w:val="28"/>
          <w:szCs w:val="28"/>
        </w:rPr>
        <w:t>года №</w:t>
      </w:r>
      <w:r w:rsidRPr="00583573">
        <w:rPr>
          <w:color w:val="000000" w:themeColor="text1"/>
          <w:sz w:val="28"/>
          <w:szCs w:val="28"/>
        </w:rPr>
        <w:t xml:space="preserve"> 137-ФЗ </w:t>
      </w:r>
      <w:r w:rsidR="000B397A">
        <w:rPr>
          <w:color w:val="000000" w:themeColor="text1"/>
          <w:sz w:val="28"/>
          <w:szCs w:val="28"/>
        </w:rPr>
        <w:t>«</w:t>
      </w:r>
      <w:r w:rsidRPr="00583573">
        <w:rPr>
          <w:color w:val="000000" w:themeColor="text1"/>
          <w:sz w:val="28"/>
          <w:szCs w:val="28"/>
        </w:rPr>
        <w:t>О введении в действие Земельного</w:t>
      </w:r>
      <w:proofErr w:type="gramEnd"/>
      <w:r w:rsidRPr="00583573">
        <w:rPr>
          <w:color w:val="000000" w:themeColor="text1"/>
          <w:sz w:val="28"/>
          <w:szCs w:val="28"/>
        </w:rPr>
        <w:t xml:space="preserve"> кодекса Российской Федерации</w:t>
      </w:r>
      <w:r w:rsidR="000B397A">
        <w:rPr>
          <w:color w:val="000000" w:themeColor="text1"/>
          <w:sz w:val="28"/>
          <w:szCs w:val="28"/>
        </w:rPr>
        <w:t>»</w:t>
      </w:r>
      <w:r w:rsidRPr="00583573">
        <w:rPr>
          <w:color w:val="000000" w:themeColor="text1"/>
          <w:sz w:val="28"/>
          <w:szCs w:val="28"/>
        </w:rPr>
        <w:t xml:space="preserve">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w:t>
      </w:r>
      <w:r>
        <w:rPr>
          <w:color w:val="000000" w:themeColor="text1"/>
          <w:sz w:val="28"/>
          <w:szCs w:val="28"/>
        </w:rPr>
        <w:t>вливающего такое распределение;</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13) гражданин в отношении земельного участка, который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w:t>
      </w:r>
      <w:r>
        <w:rPr>
          <w:color w:val="000000" w:themeColor="text1"/>
          <w:sz w:val="28"/>
          <w:szCs w:val="28"/>
        </w:rPr>
        <w:t>о кодекса Российской Федерации;</w:t>
      </w:r>
    </w:p>
    <w:p w:rsidR="00583573" w:rsidRPr="00583573" w:rsidRDefault="00583573" w:rsidP="00583573">
      <w:pPr>
        <w:spacing w:line="360" w:lineRule="auto"/>
        <w:ind w:firstLine="709"/>
        <w:contextualSpacing/>
        <w:jc w:val="both"/>
        <w:rPr>
          <w:color w:val="000000" w:themeColor="text1"/>
          <w:sz w:val="28"/>
          <w:szCs w:val="28"/>
        </w:rPr>
      </w:pPr>
      <w:proofErr w:type="gramStart"/>
      <w:r w:rsidRPr="00583573">
        <w:rPr>
          <w:color w:val="000000" w:themeColor="text1"/>
          <w:sz w:val="28"/>
          <w:szCs w:val="28"/>
        </w:rPr>
        <w:t>14) гражданин в отношении земельного участка,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w:t>
      </w:r>
      <w:proofErr w:type="gramEnd"/>
      <w:r w:rsidRPr="00583573">
        <w:rPr>
          <w:color w:val="000000" w:themeColor="text1"/>
          <w:sz w:val="28"/>
          <w:szCs w:val="28"/>
        </w:rPr>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w:t>
      </w:r>
      <w:r w:rsidRPr="00583573">
        <w:rPr>
          <w:color w:val="000000" w:themeColor="text1"/>
          <w:sz w:val="28"/>
          <w:szCs w:val="28"/>
        </w:rPr>
        <w:lastRenderedPageBreak/>
        <w:t>членов гаражного кооператива либо иного документа, устанавливающего такое распределение;</w:t>
      </w:r>
    </w:p>
    <w:p w:rsidR="00583573" w:rsidRPr="00583573" w:rsidRDefault="00583573" w:rsidP="00583573">
      <w:pPr>
        <w:spacing w:line="360" w:lineRule="auto"/>
        <w:ind w:firstLine="709"/>
        <w:contextualSpacing/>
        <w:jc w:val="both"/>
        <w:rPr>
          <w:color w:val="000000" w:themeColor="text1"/>
          <w:sz w:val="28"/>
          <w:szCs w:val="28"/>
        </w:rPr>
      </w:pPr>
      <w:r w:rsidRPr="00583573">
        <w:rPr>
          <w:color w:val="000000" w:themeColor="text1"/>
          <w:sz w:val="28"/>
          <w:szCs w:val="28"/>
        </w:rPr>
        <w:t xml:space="preserve">15) до 1 марта </w:t>
      </w:r>
      <w:r w:rsidRPr="0098282E">
        <w:rPr>
          <w:sz w:val="28"/>
          <w:szCs w:val="28"/>
        </w:rPr>
        <w:t>2031 г</w:t>
      </w:r>
      <w:r w:rsidR="0098282E" w:rsidRPr="0098282E">
        <w:rPr>
          <w:sz w:val="28"/>
          <w:szCs w:val="28"/>
        </w:rPr>
        <w:t>ода</w:t>
      </w:r>
      <w:r w:rsidRPr="0098282E">
        <w:rPr>
          <w:sz w:val="28"/>
          <w:szCs w:val="28"/>
        </w:rPr>
        <w:t xml:space="preserve"> гражданин</w:t>
      </w:r>
      <w:r w:rsidRPr="00583573">
        <w:rPr>
          <w:color w:val="000000" w:themeColor="text1"/>
          <w:sz w:val="28"/>
          <w:szCs w:val="28"/>
        </w:rPr>
        <w:t>, который использует для постоянного проживания возве</w:t>
      </w:r>
      <w:r w:rsidR="0098282E">
        <w:rPr>
          <w:color w:val="000000" w:themeColor="text1"/>
          <w:sz w:val="28"/>
          <w:szCs w:val="28"/>
        </w:rPr>
        <w:t xml:space="preserve">денный до 14 мая </w:t>
      </w:r>
      <w:r w:rsidRPr="00583573">
        <w:rPr>
          <w:color w:val="000000" w:themeColor="text1"/>
          <w:sz w:val="28"/>
          <w:szCs w:val="28"/>
        </w:rPr>
        <w:t xml:space="preserve">1998 </w:t>
      </w:r>
      <w:r w:rsidR="0098282E">
        <w:rPr>
          <w:color w:val="000000" w:themeColor="text1"/>
          <w:sz w:val="28"/>
          <w:szCs w:val="28"/>
        </w:rPr>
        <w:t xml:space="preserve">года </w:t>
      </w:r>
      <w:r w:rsidRPr="00583573">
        <w:rPr>
          <w:color w:val="000000" w:themeColor="text1"/>
          <w:sz w:val="28"/>
          <w:szCs w:val="28"/>
        </w:rPr>
        <w:t xml:space="preserve">жилой дом, который расположен в границах населенного пункта и право </w:t>
      </w:r>
      <w:proofErr w:type="gramStart"/>
      <w:r w:rsidRPr="00583573">
        <w:rPr>
          <w:color w:val="000000" w:themeColor="text1"/>
          <w:sz w:val="28"/>
          <w:szCs w:val="28"/>
        </w:rPr>
        <w:t>собственности</w:t>
      </w:r>
      <w:proofErr w:type="gramEnd"/>
      <w:r w:rsidRPr="00583573">
        <w:rPr>
          <w:color w:val="000000" w:themeColor="text1"/>
          <w:sz w:val="28"/>
          <w:szCs w:val="28"/>
        </w:rPr>
        <w:t xml:space="preserve"> на который у гражда</w:t>
      </w:r>
      <w:r>
        <w:rPr>
          <w:color w:val="000000" w:themeColor="text1"/>
          <w:sz w:val="28"/>
          <w:szCs w:val="28"/>
        </w:rPr>
        <w:t>нина и иных лиц отсутствует;</w:t>
      </w:r>
    </w:p>
    <w:p w:rsidR="00AA738C" w:rsidRPr="00D944E2" w:rsidRDefault="00583573" w:rsidP="00D944E2">
      <w:pPr>
        <w:spacing w:line="360" w:lineRule="auto"/>
        <w:ind w:firstLine="709"/>
        <w:contextualSpacing/>
        <w:jc w:val="both"/>
        <w:rPr>
          <w:color w:val="000000" w:themeColor="text1"/>
          <w:sz w:val="28"/>
          <w:szCs w:val="28"/>
        </w:rPr>
      </w:pPr>
      <w:proofErr w:type="gramStart"/>
      <w:r w:rsidRPr="00583573">
        <w:rPr>
          <w:color w:val="000000" w:themeColor="text1"/>
          <w:sz w:val="28"/>
          <w:szCs w:val="28"/>
        </w:rPr>
        <w:t xml:space="preserve">16) </w:t>
      </w:r>
      <w:r w:rsidR="00BE6228" w:rsidRPr="00BE6228">
        <w:rPr>
          <w:color w:val="000000" w:themeColor="text1"/>
          <w:sz w:val="28"/>
          <w:szCs w:val="28"/>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награжденные орденами</w:t>
      </w:r>
      <w:proofErr w:type="gramEnd"/>
      <w:r w:rsidR="00BE6228" w:rsidRPr="00BE6228">
        <w:rPr>
          <w:color w:val="000000" w:themeColor="text1"/>
          <w:sz w:val="28"/>
          <w:szCs w:val="28"/>
        </w:rPr>
        <w:t xml:space="preserve"> </w:t>
      </w:r>
      <w:proofErr w:type="gramStart"/>
      <w:r w:rsidR="00BE6228" w:rsidRPr="00BE6228">
        <w:rPr>
          <w:color w:val="000000" w:themeColor="text1"/>
          <w:sz w:val="28"/>
          <w:szCs w:val="28"/>
        </w:rPr>
        <w:t>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 и являющиеся ветеранами боевых действий</w:t>
      </w:r>
      <w:r w:rsidR="0047204A" w:rsidRPr="00482D58">
        <w:rPr>
          <w:rFonts w:eastAsia="DejaVu Sans"/>
          <w:sz w:val="28"/>
          <w:szCs w:val="28"/>
        </w:rPr>
        <w:t xml:space="preserve"> (далее - Заявитель)</w:t>
      </w:r>
      <w:r w:rsidR="00D944E2">
        <w:rPr>
          <w:color w:val="000000" w:themeColor="text1"/>
          <w:sz w:val="28"/>
          <w:szCs w:val="28"/>
        </w:rPr>
        <w:t xml:space="preserve">, </w:t>
      </w:r>
      <w:r w:rsidR="00D944E2" w:rsidRPr="00D944E2">
        <w:rPr>
          <w:sz w:val="28"/>
          <w:szCs w:val="28"/>
        </w:rPr>
        <w:t>а также члены</w:t>
      </w:r>
      <w:r w:rsidR="00AA738C" w:rsidRPr="00D944E2">
        <w:rPr>
          <w:sz w:val="28"/>
          <w:szCs w:val="28"/>
        </w:rPr>
        <w:t xml:space="preserve"> семей</w:t>
      </w:r>
      <w:r w:rsidR="00AA738C" w:rsidRPr="0098282E">
        <w:rPr>
          <w:sz w:val="28"/>
          <w:szCs w:val="28"/>
        </w:rPr>
        <w:t xml:space="preserve">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которые проживают (проживали) или пребывают (пребывали) на</w:t>
      </w:r>
      <w:proofErr w:type="gramEnd"/>
      <w:r w:rsidR="00AA738C" w:rsidRPr="0098282E">
        <w:rPr>
          <w:sz w:val="28"/>
          <w:szCs w:val="28"/>
        </w:rPr>
        <w:t xml:space="preserve"> территории Самарской области, земельные участки, находящиеся в государственной или муниципальной собственности, предоставляются в собственность бесплатно для целей индивидуального жилищного строительства, ведения личного подсобного хозяйства, садоводства, огородничества с учетом особенностей, установленных стать</w:t>
      </w:r>
      <w:r w:rsidR="00445D90">
        <w:rPr>
          <w:sz w:val="28"/>
          <w:szCs w:val="28"/>
        </w:rPr>
        <w:t>ё</w:t>
      </w:r>
      <w:r w:rsidR="00AA738C" w:rsidRPr="0098282E">
        <w:rPr>
          <w:sz w:val="28"/>
          <w:szCs w:val="28"/>
        </w:rPr>
        <w:t>й 9.4. Закон Самарской области от 11 марта 20</w:t>
      </w:r>
      <w:r w:rsidR="00D944E2">
        <w:rPr>
          <w:sz w:val="28"/>
          <w:szCs w:val="28"/>
        </w:rPr>
        <w:t>05 года</w:t>
      </w:r>
      <w:r w:rsidR="00AA738C" w:rsidRPr="0098282E">
        <w:rPr>
          <w:sz w:val="28"/>
          <w:szCs w:val="28"/>
        </w:rPr>
        <w:t xml:space="preserve"> </w:t>
      </w:r>
      <w:r w:rsidR="00D944E2">
        <w:rPr>
          <w:sz w:val="28"/>
          <w:szCs w:val="28"/>
        </w:rPr>
        <w:t>№</w:t>
      </w:r>
      <w:r w:rsidR="00AA738C" w:rsidRPr="0098282E">
        <w:rPr>
          <w:sz w:val="28"/>
          <w:szCs w:val="28"/>
        </w:rPr>
        <w:t xml:space="preserve"> 94-ГД </w:t>
      </w:r>
      <w:r w:rsidR="00D944E2">
        <w:rPr>
          <w:sz w:val="28"/>
          <w:szCs w:val="28"/>
        </w:rPr>
        <w:t>«О земле»</w:t>
      </w:r>
      <w:r w:rsidR="00AA738C" w:rsidRPr="0098282E">
        <w:rPr>
          <w:sz w:val="28"/>
          <w:szCs w:val="28"/>
        </w:rPr>
        <w:t xml:space="preserve">. </w:t>
      </w:r>
    </w:p>
    <w:p w:rsidR="00AA3A17" w:rsidRPr="00445D90" w:rsidRDefault="00AA3A17" w:rsidP="0098282E">
      <w:pPr>
        <w:spacing w:line="360" w:lineRule="auto"/>
        <w:ind w:firstLine="708"/>
        <w:jc w:val="both"/>
        <w:rPr>
          <w:rFonts w:eastAsia="DejaVu Sans"/>
          <w:color w:val="FF0000"/>
          <w:sz w:val="28"/>
          <w:szCs w:val="28"/>
        </w:rPr>
      </w:pPr>
      <w:proofErr w:type="gramStart"/>
      <w:r w:rsidRPr="0098282E">
        <w:rPr>
          <w:sz w:val="28"/>
          <w:szCs w:val="28"/>
          <w:lang w:bidi="hi-IN"/>
        </w:rPr>
        <w:t xml:space="preserve">17) </w:t>
      </w:r>
      <w:r w:rsidR="0098282E">
        <w:rPr>
          <w:rFonts w:eastAsia="DejaVu Sans"/>
          <w:sz w:val="28"/>
          <w:szCs w:val="28"/>
        </w:rPr>
        <w:t>Герои</w:t>
      </w:r>
      <w:r w:rsidRPr="0098282E">
        <w:rPr>
          <w:rFonts w:eastAsia="DejaVu Sans"/>
          <w:sz w:val="28"/>
          <w:szCs w:val="28"/>
        </w:rPr>
        <w:t xml:space="preserve"> Советского Союза, Героям Российской Федерации и полным кавалерам ордена Славы, членам их семей земельные участки, </w:t>
      </w:r>
      <w:r w:rsidRPr="0098282E">
        <w:rPr>
          <w:rFonts w:eastAsia="DejaVu Sans"/>
          <w:sz w:val="28"/>
          <w:szCs w:val="28"/>
        </w:rPr>
        <w:lastRenderedPageBreak/>
        <w:t xml:space="preserve">находящиеся в государственной или муниципальной собственности, предоставляются в собственность бесплатно для индивидуального жилищного строительства, ведения личного подсобного хозяйства, садоводства, огородничества в размере 0,2 га и на землях иных категорий в соответствии с </w:t>
      </w:r>
      <w:hyperlink r:id="rId9" w:history="1">
        <w:r w:rsidRPr="0098282E">
          <w:rPr>
            <w:rFonts w:eastAsia="DejaVu Sans"/>
            <w:sz w:val="28"/>
            <w:szCs w:val="28"/>
          </w:rPr>
          <w:t>пунктами 4</w:t>
        </w:r>
      </w:hyperlink>
      <w:r w:rsidRPr="0098282E">
        <w:rPr>
          <w:rFonts w:eastAsia="DejaVu Sans"/>
          <w:sz w:val="28"/>
          <w:szCs w:val="28"/>
        </w:rPr>
        <w:t xml:space="preserve"> и </w:t>
      </w:r>
      <w:hyperlink r:id="rId10" w:history="1">
        <w:r w:rsidRPr="0098282E">
          <w:rPr>
            <w:rFonts w:eastAsia="DejaVu Sans"/>
            <w:sz w:val="28"/>
            <w:szCs w:val="28"/>
          </w:rPr>
          <w:t>4.1 статьи 5</w:t>
        </w:r>
      </w:hyperlink>
      <w:r w:rsidRPr="0098282E">
        <w:rPr>
          <w:rFonts w:eastAsia="DejaVu Sans"/>
          <w:sz w:val="28"/>
          <w:szCs w:val="28"/>
        </w:rPr>
        <w:t xml:space="preserve"> Закона Российской Фе</w:t>
      </w:r>
      <w:r w:rsidR="000B397A">
        <w:rPr>
          <w:rFonts w:eastAsia="DejaVu Sans"/>
          <w:sz w:val="28"/>
          <w:szCs w:val="28"/>
        </w:rPr>
        <w:t>дерации от 15</w:t>
      </w:r>
      <w:proofErr w:type="gramEnd"/>
      <w:r w:rsidR="000B397A">
        <w:rPr>
          <w:rFonts w:eastAsia="DejaVu Sans"/>
          <w:sz w:val="28"/>
          <w:szCs w:val="28"/>
        </w:rPr>
        <w:t xml:space="preserve"> января 1993 года №</w:t>
      </w:r>
      <w:r w:rsidRPr="0098282E">
        <w:rPr>
          <w:rFonts w:eastAsia="DejaVu Sans"/>
          <w:sz w:val="28"/>
          <w:szCs w:val="28"/>
        </w:rPr>
        <w:t xml:space="preserve"> 4301-1 </w:t>
      </w:r>
      <w:r w:rsidR="00445D90">
        <w:rPr>
          <w:rFonts w:eastAsia="DejaVu Sans"/>
          <w:sz w:val="28"/>
          <w:szCs w:val="28"/>
        </w:rPr>
        <w:t>«</w:t>
      </w:r>
      <w:r w:rsidRPr="0098282E">
        <w:rPr>
          <w:rFonts w:eastAsia="DejaVu Sans"/>
          <w:sz w:val="28"/>
          <w:szCs w:val="28"/>
        </w:rPr>
        <w:t>О статусе Героев Советского Союза, Героев Российской Федерации и полных кавалеров ордена Славы</w:t>
      </w:r>
      <w:r w:rsidR="00445D90">
        <w:rPr>
          <w:rFonts w:eastAsia="DejaVu Sans"/>
          <w:sz w:val="28"/>
          <w:szCs w:val="28"/>
        </w:rPr>
        <w:t>»</w:t>
      </w:r>
      <w:r w:rsidRPr="0098282E">
        <w:rPr>
          <w:rFonts w:eastAsia="DejaVu Sans"/>
          <w:sz w:val="28"/>
          <w:szCs w:val="28"/>
        </w:rPr>
        <w:t>. Указанное право членами семьи Героя Советского Союза, Героя Российской Федерации или полного кавалера ордена Славы реализуется в порядке очерёдности и с учётом особенностей, предусмотренных пунктом 4.1 статьи 5 Закона Российской Фе</w:t>
      </w:r>
      <w:r w:rsidR="00D944E2">
        <w:rPr>
          <w:rFonts w:eastAsia="DejaVu Sans"/>
          <w:sz w:val="28"/>
          <w:szCs w:val="28"/>
        </w:rPr>
        <w:t>дерации от 15 января 1993 года № 4301-1 «</w:t>
      </w:r>
      <w:r w:rsidRPr="0098282E">
        <w:rPr>
          <w:rFonts w:eastAsia="DejaVu Sans"/>
          <w:sz w:val="28"/>
          <w:szCs w:val="28"/>
        </w:rPr>
        <w:t xml:space="preserve">О статусе Героев Советского Союза, Героев Российской Федерации </w:t>
      </w:r>
      <w:r w:rsidR="0098282E">
        <w:rPr>
          <w:rFonts w:eastAsia="DejaVu Sans"/>
          <w:sz w:val="28"/>
          <w:szCs w:val="28"/>
        </w:rPr>
        <w:t>и полных кавалеров ордена Славы»</w:t>
      </w:r>
      <w:r w:rsidRPr="0098282E">
        <w:rPr>
          <w:rFonts w:eastAsia="DejaVu Sans"/>
          <w:sz w:val="28"/>
          <w:szCs w:val="28"/>
        </w:rPr>
        <w:t xml:space="preserve">. </w:t>
      </w:r>
    </w:p>
    <w:p w:rsidR="0047204A" w:rsidRPr="00482D58" w:rsidRDefault="0047204A" w:rsidP="0047204A">
      <w:pPr>
        <w:spacing w:line="360" w:lineRule="auto"/>
        <w:ind w:firstLine="709"/>
        <w:contextualSpacing/>
        <w:jc w:val="both"/>
        <w:rPr>
          <w:color w:val="000000" w:themeColor="text1"/>
          <w:sz w:val="28"/>
          <w:szCs w:val="28"/>
        </w:rPr>
      </w:pPr>
      <w:r w:rsidRPr="0098282E">
        <w:rPr>
          <w:sz w:val="28"/>
          <w:szCs w:val="28"/>
        </w:rPr>
        <w:t>3. Представителем заявителя может выступать уполномоченное им лицо на основании документов, подтверждающих</w:t>
      </w:r>
      <w:r w:rsidRPr="00482D58">
        <w:rPr>
          <w:color w:val="000000" w:themeColor="text1"/>
          <w:sz w:val="28"/>
          <w:szCs w:val="28"/>
        </w:rPr>
        <w:t xml:space="preserve"> предоставление ему соответствующих полномочий в порядке, установленном законодательством Российской Федерации (далее – представитель заявителя).</w:t>
      </w:r>
    </w:p>
    <w:p w:rsidR="0047204A" w:rsidRDefault="0047204A" w:rsidP="00591287">
      <w:pPr>
        <w:pStyle w:val="ConsPlusNormal0"/>
        <w:ind w:left="357"/>
        <w:contextualSpacing/>
        <w:jc w:val="center"/>
      </w:pPr>
    </w:p>
    <w:p w:rsidR="0047204A" w:rsidRDefault="0047204A" w:rsidP="00591287">
      <w:pPr>
        <w:pStyle w:val="ConsPlusNormal0"/>
        <w:ind w:left="357"/>
        <w:contextualSpacing/>
        <w:jc w:val="center"/>
      </w:pPr>
      <w:r>
        <w:t>Т</w:t>
      </w:r>
      <w:r w:rsidRPr="0029760E">
        <w:t xml:space="preserve">ребование предоставления заявителю </w:t>
      </w:r>
      <w:r>
        <w:t xml:space="preserve">муниципальной </w:t>
      </w:r>
      <w:r w:rsidRPr="0029760E">
        <w:t>услуги в соответствии с категориями (признаками) заявителей, сведения о которых размещаются в реестре услуг и в федеральной государс</w:t>
      </w:r>
      <w:r>
        <w:t>твенной информационной системе «</w:t>
      </w:r>
      <w:r w:rsidRPr="0029760E">
        <w:t>Единый портал государственных и муниципальных услуг (фу</w:t>
      </w:r>
      <w:r>
        <w:t>нкций)»</w:t>
      </w:r>
      <w:r w:rsidRPr="0029760E">
        <w:t xml:space="preserve"> </w:t>
      </w:r>
    </w:p>
    <w:p w:rsidR="0047204A" w:rsidRDefault="0047204A" w:rsidP="0047204A">
      <w:pPr>
        <w:pStyle w:val="ConsPlusNormal0"/>
        <w:ind w:left="357"/>
        <w:contextualSpacing/>
        <w:jc w:val="center"/>
      </w:pPr>
    </w:p>
    <w:p w:rsidR="0047204A" w:rsidRPr="00547D51" w:rsidRDefault="0047204A" w:rsidP="0047204A">
      <w:pPr>
        <w:autoSpaceDE w:val="0"/>
        <w:autoSpaceDN w:val="0"/>
        <w:adjustRightInd w:val="0"/>
        <w:spacing w:line="360" w:lineRule="auto"/>
        <w:ind w:firstLine="720"/>
        <w:contextualSpacing/>
        <w:jc w:val="both"/>
        <w:rPr>
          <w:sz w:val="28"/>
          <w:szCs w:val="28"/>
        </w:rPr>
      </w:pPr>
      <w:r w:rsidRPr="00F26303">
        <w:rPr>
          <w:sz w:val="28"/>
          <w:szCs w:val="28"/>
        </w:rPr>
        <w:t xml:space="preserve">3. </w:t>
      </w:r>
      <w:r w:rsidRPr="00547D51">
        <w:rPr>
          <w:sz w:val="28"/>
          <w:szCs w:val="28"/>
        </w:rPr>
        <w:t>Услуга пр</w:t>
      </w:r>
      <w:r w:rsidRPr="00F26303">
        <w:rPr>
          <w:sz w:val="28"/>
          <w:szCs w:val="28"/>
        </w:rPr>
        <w:t xml:space="preserve">едоставляется </w:t>
      </w:r>
      <w:r w:rsidRPr="00547D51">
        <w:rPr>
          <w:sz w:val="28"/>
          <w:szCs w:val="28"/>
        </w:rPr>
        <w:t>исходя из</w:t>
      </w:r>
      <w:r w:rsidRPr="00F26303">
        <w:rPr>
          <w:sz w:val="28"/>
          <w:szCs w:val="28"/>
        </w:rPr>
        <w:t xml:space="preserve"> категории (признаков) заявителя</w:t>
      </w:r>
      <w:r w:rsidRPr="00547D51">
        <w:rPr>
          <w:sz w:val="28"/>
          <w:szCs w:val="28"/>
        </w:rPr>
        <w:t>, об</w:t>
      </w:r>
      <w:r w:rsidRPr="00F26303">
        <w:rPr>
          <w:sz w:val="28"/>
          <w:szCs w:val="28"/>
        </w:rPr>
        <w:t>ратившегося за предоставлением муниципальной у</w:t>
      </w:r>
      <w:r w:rsidRPr="00547D51">
        <w:rPr>
          <w:sz w:val="28"/>
          <w:szCs w:val="28"/>
        </w:rPr>
        <w:t>слуги, а также из результата ее предоставления.</w:t>
      </w:r>
      <w:r>
        <w:rPr>
          <w:sz w:val="28"/>
          <w:szCs w:val="28"/>
        </w:rPr>
        <w:t xml:space="preserve"> </w:t>
      </w:r>
    </w:p>
    <w:p w:rsidR="0047204A" w:rsidRPr="00F26303" w:rsidRDefault="0047204A" w:rsidP="00D944E2">
      <w:pPr>
        <w:autoSpaceDE w:val="0"/>
        <w:autoSpaceDN w:val="0"/>
        <w:adjustRightInd w:val="0"/>
        <w:spacing w:line="360" w:lineRule="auto"/>
        <w:ind w:firstLine="720"/>
        <w:contextualSpacing/>
        <w:jc w:val="both"/>
        <w:rPr>
          <w:sz w:val="28"/>
          <w:szCs w:val="28"/>
        </w:rPr>
      </w:pPr>
      <w:r w:rsidRPr="00547D51">
        <w:rPr>
          <w:sz w:val="28"/>
          <w:szCs w:val="28"/>
        </w:rPr>
        <w:t xml:space="preserve">4. </w:t>
      </w:r>
      <w:r w:rsidR="00D944E2" w:rsidRPr="00547D51">
        <w:rPr>
          <w:sz w:val="28"/>
          <w:szCs w:val="28"/>
        </w:rPr>
        <w:t xml:space="preserve">Признаки заявителя определяются в результате анкетирования, проводимого </w:t>
      </w:r>
      <w:r w:rsidR="00D944E2">
        <w:rPr>
          <w:sz w:val="28"/>
          <w:szCs w:val="28"/>
        </w:rPr>
        <w:t>Комитетом</w:t>
      </w:r>
      <w:r w:rsidR="00D944E2" w:rsidRPr="00366708">
        <w:rPr>
          <w:sz w:val="28"/>
          <w:szCs w:val="28"/>
        </w:rPr>
        <w:t xml:space="preserve"> по управлению муниципальным имуществом городского округа </w:t>
      </w:r>
      <w:proofErr w:type="spellStart"/>
      <w:r w:rsidR="00D944E2" w:rsidRPr="00366708">
        <w:rPr>
          <w:sz w:val="28"/>
          <w:szCs w:val="28"/>
        </w:rPr>
        <w:t>Кинель</w:t>
      </w:r>
      <w:proofErr w:type="spellEnd"/>
      <w:r w:rsidR="00D944E2" w:rsidRPr="00366708">
        <w:rPr>
          <w:sz w:val="28"/>
          <w:szCs w:val="28"/>
        </w:rPr>
        <w:t xml:space="preserve"> Самарской области</w:t>
      </w:r>
      <w:r w:rsidR="00D944E2" w:rsidRPr="00F26303">
        <w:rPr>
          <w:sz w:val="28"/>
          <w:szCs w:val="28"/>
        </w:rPr>
        <w:t xml:space="preserve">, предоставляющим муниципальную услугу </w:t>
      </w:r>
      <w:r w:rsidR="00D944E2" w:rsidRPr="00547D51">
        <w:rPr>
          <w:sz w:val="28"/>
          <w:szCs w:val="28"/>
        </w:rPr>
        <w:t xml:space="preserve">(далее - профилирование) в соответствии с </w:t>
      </w:r>
      <w:r w:rsidR="00D944E2" w:rsidRPr="00547D51">
        <w:rPr>
          <w:sz w:val="28"/>
          <w:szCs w:val="28"/>
        </w:rPr>
        <w:lastRenderedPageBreak/>
        <w:t>настоящим Административным регламентом.</w:t>
      </w:r>
      <w:r w:rsidR="00D944E2">
        <w:rPr>
          <w:sz w:val="28"/>
          <w:szCs w:val="28"/>
        </w:rPr>
        <w:t xml:space="preserve"> </w:t>
      </w:r>
      <w:r w:rsidR="00D944E2" w:rsidRPr="00F26303">
        <w:rPr>
          <w:sz w:val="28"/>
          <w:szCs w:val="28"/>
        </w:rPr>
        <w:t>В приложении 2 к Административному регламенту прив</w:t>
      </w:r>
      <w:r w:rsidR="00D944E2">
        <w:rPr>
          <w:sz w:val="28"/>
          <w:szCs w:val="28"/>
        </w:rPr>
        <w:t>едены</w:t>
      </w:r>
      <w:r w:rsidR="00D944E2" w:rsidRPr="00F26303">
        <w:rPr>
          <w:sz w:val="28"/>
          <w:szCs w:val="28"/>
        </w:rPr>
        <w:t xml:space="preserve"> идентификаторы категорий (признаков) заявителей.</w:t>
      </w:r>
    </w:p>
    <w:p w:rsidR="0047204A" w:rsidRPr="0047204A" w:rsidRDefault="0047204A" w:rsidP="008941CC">
      <w:pPr>
        <w:autoSpaceDE w:val="0"/>
        <w:autoSpaceDN w:val="0"/>
        <w:adjustRightInd w:val="0"/>
        <w:ind w:firstLine="720"/>
        <w:contextualSpacing/>
        <w:jc w:val="both"/>
        <w:rPr>
          <w:rFonts w:ascii="Arial" w:eastAsia="DejaVu Sans" w:hAnsi="Arial" w:cs="Arial"/>
        </w:rPr>
      </w:pPr>
    </w:p>
    <w:p w:rsidR="00591287" w:rsidRDefault="00591287" w:rsidP="008941CC">
      <w:pPr>
        <w:pStyle w:val="ConsPlusNormal0"/>
        <w:numPr>
          <w:ilvl w:val="0"/>
          <w:numId w:val="6"/>
        </w:numPr>
        <w:ind w:left="357" w:firstLine="0"/>
        <w:contextualSpacing/>
        <w:jc w:val="center"/>
        <w:rPr>
          <w:b/>
        </w:rPr>
      </w:pPr>
      <w:r w:rsidRPr="00591287">
        <w:rPr>
          <w:b/>
        </w:rPr>
        <w:t>Стандарт предоставления муниципальной услуги</w:t>
      </w:r>
    </w:p>
    <w:p w:rsidR="008941CC" w:rsidRDefault="008941CC" w:rsidP="008941CC">
      <w:pPr>
        <w:pStyle w:val="ConsPlusNormal0"/>
        <w:ind w:left="357"/>
        <w:contextualSpacing/>
        <w:rPr>
          <w:b/>
        </w:rPr>
      </w:pPr>
    </w:p>
    <w:p w:rsidR="008941CC" w:rsidRDefault="008941CC" w:rsidP="008941CC">
      <w:pPr>
        <w:pStyle w:val="ConsPlusNormal0"/>
        <w:ind w:left="357"/>
        <w:contextualSpacing/>
        <w:jc w:val="center"/>
      </w:pPr>
      <w:r>
        <w:t>Н</w:t>
      </w:r>
      <w:r w:rsidRPr="0029760E">
        <w:t xml:space="preserve">аименование </w:t>
      </w:r>
      <w:r>
        <w:t xml:space="preserve">муниципальной </w:t>
      </w:r>
      <w:r w:rsidRPr="0029760E">
        <w:t>услуги</w:t>
      </w:r>
    </w:p>
    <w:p w:rsidR="008941CC" w:rsidRDefault="008941CC" w:rsidP="008941CC">
      <w:pPr>
        <w:pStyle w:val="ConsPlusNormal0"/>
        <w:ind w:left="357"/>
        <w:contextualSpacing/>
        <w:jc w:val="center"/>
      </w:pPr>
    </w:p>
    <w:p w:rsidR="008941CC" w:rsidRDefault="008941CC" w:rsidP="008941CC">
      <w:pPr>
        <w:pStyle w:val="ConsPlusNormal0"/>
        <w:spacing w:line="360" w:lineRule="auto"/>
        <w:ind w:firstLine="709"/>
        <w:contextualSpacing/>
        <w:jc w:val="both"/>
        <w:rPr>
          <w:color w:val="000000" w:themeColor="text1"/>
        </w:rPr>
      </w:pPr>
      <w:r>
        <w:rPr>
          <w:color w:val="000000" w:themeColor="text1"/>
        </w:rPr>
        <w:t xml:space="preserve">5. </w:t>
      </w:r>
      <w:r w:rsidR="00583573" w:rsidRPr="00583573">
        <w:rPr>
          <w:color w:val="000000" w:themeColor="text1"/>
        </w:rPr>
        <w:t>Предоставление земельного участка, находящегося в государственной или муниципальной собственности, в собственность бесплатно</w:t>
      </w:r>
      <w:r>
        <w:rPr>
          <w:color w:val="000000" w:themeColor="text1"/>
        </w:rPr>
        <w:t>.</w:t>
      </w:r>
    </w:p>
    <w:p w:rsidR="008941CC" w:rsidRDefault="008941CC" w:rsidP="008941CC">
      <w:pPr>
        <w:pStyle w:val="ConsPlusNormal0"/>
        <w:contextualSpacing/>
        <w:jc w:val="center"/>
        <w:rPr>
          <w:color w:val="000000" w:themeColor="text1"/>
        </w:rPr>
      </w:pPr>
    </w:p>
    <w:p w:rsidR="008941CC" w:rsidRDefault="008941CC" w:rsidP="008941CC">
      <w:pPr>
        <w:pStyle w:val="ConsPlusNormal0"/>
        <w:contextualSpacing/>
        <w:jc w:val="center"/>
      </w:pPr>
      <w:r>
        <w:t>Н</w:t>
      </w:r>
      <w:r w:rsidRPr="0029760E">
        <w:t xml:space="preserve">аименование органа, предоставляющего </w:t>
      </w:r>
      <w:r>
        <w:t xml:space="preserve">муниципальную </w:t>
      </w:r>
      <w:r w:rsidRPr="0029760E">
        <w:t>услугу</w:t>
      </w:r>
    </w:p>
    <w:p w:rsidR="008941CC" w:rsidRDefault="008941CC" w:rsidP="008941CC">
      <w:pPr>
        <w:pStyle w:val="ConsPlusNormal0"/>
        <w:contextualSpacing/>
        <w:jc w:val="center"/>
      </w:pPr>
    </w:p>
    <w:p w:rsidR="008941CC" w:rsidRDefault="008941CC" w:rsidP="001E0929">
      <w:pPr>
        <w:pStyle w:val="ConsPlusNormal0"/>
        <w:spacing w:line="360" w:lineRule="auto"/>
        <w:ind w:firstLine="709"/>
        <w:contextualSpacing/>
        <w:jc w:val="both"/>
      </w:pPr>
      <w:r>
        <w:t xml:space="preserve">6. </w:t>
      </w:r>
      <w:r w:rsidRPr="00BD33B9">
        <w:t xml:space="preserve">Муниципальная услуга предоставляется </w:t>
      </w:r>
      <w:r>
        <w:t>А</w:t>
      </w:r>
      <w:r w:rsidRPr="00BD33B9">
        <w:t xml:space="preserve">дминистрацией городского округа </w:t>
      </w:r>
      <w:proofErr w:type="spellStart"/>
      <w:r w:rsidRPr="00BD33B9">
        <w:t>Кинель</w:t>
      </w:r>
      <w:proofErr w:type="spellEnd"/>
      <w:r w:rsidRPr="00BD33B9">
        <w:t xml:space="preserve"> Самарской области (далее – Администрация)</w:t>
      </w:r>
      <w:r>
        <w:t xml:space="preserve">, в лице </w:t>
      </w:r>
      <w:r w:rsidR="00583573" w:rsidRPr="00583573">
        <w:t xml:space="preserve">Комитета по управлению муниципальным имуществом городского округа </w:t>
      </w:r>
      <w:proofErr w:type="spellStart"/>
      <w:r w:rsidR="00583573" w:rsidRPr="00583573">
        <w:t>Кинель</w:t>
      </w:r>
      <w:proofErr w:type="spellEnd"/>
      <w:r w:rsidR="00583573" w:rsidRPr="00583573">
        <w:t xml:space="preserve"> Самарской области</w:t>
      </w:r>
      <w:r>
        <w:t xml:space="preserve"> </w:t>
      </w:r>
      <w:r w:rsidRPr="007A4D6E">
        <w:t>(</w:t>
      </w:r>
      <w:r>
        <w:t xml:space="preserve">далее </w:t>
      </w:r>
      <w:r w:rsidR="003D22AE">
        <w:t>–</w:t>
      </w:r>
      <w:r>
        <w:t xml:space="preserve"> </w:t>
      </w:r>
      <w:r w:rsidRPr="007A4D6E">
        <w:t>Уполномоченный орган)</w:t>
      </w:r>
      <w:r>
        <w:t>.</w:t>
      </w:r>
    </w:p>
    <w:p w:rsidR="008941CC" w:rsidRPr="003D22AE" w:rsidRDefault="00D944E2" w:rsidP="001E0929">
      <w:pPr>
        <w:pStyle w:val="ConsPlusNormal0"/>
        <w:spacing w:before="200" w:line="360" w:lineRule="auto"/>
        <w:ind w:firstLine="709"/>
        <w:contextualSpacing/>
        <w:jc w:val="both"/>
      </w:pPr>
      <w:r>
        <w:t>7</w:t>
      </w:r>
      <w:r w:rsidR="008941CC" w:rsidRPr="003D22AE">
        <w:t xml:space="preserve">. При предоставлении муниципальной услуги осуществляется взаимодействие </w:t>
      </w:r>
      <w:proofErr w:type="gramStart"/>
      <w:r w:rsidR="008941CC" w:rsidRPr="003D22AE">
        <w:t>с</w:t>
      </w:r>
      <w:proofErr w:type="gramEnd"/>
      <w:r w:rsidR="008941CC" w:rsidRPr="003D22AE">
        <w:t>:</w:t>
      </w:r>
    </w:p>
    <w:p w:rsidR="000A2DF5" w:rsidRPr="007D58FF" w:rsidRDefault="008941CC" w:rsidP="007D58FF">
      <w:pPr>
        <w:pStyle w:val="ConsPlusNormal0"/>
        <w:spacing w:before="200" w:line="360" w:lineRule="auto"/>
        <w:ind w:firstLine="709"/>
        <w:contextualSpacing/>
        <w:jc w:val="both"/>
        <w:rPr>
          <w:rFonts w:eastAsiaTheme="minorHAnsi"/>
          <w:lang w:eastAsia="en-US"/>
        </w:rPr>
      </w:pPr>
      <w:proofErr w:type="gramStart"/>
      <w:r w:rsidRPr="00D944E2">
        <w:rPr>
          <w:color w:val="000000" w:themeColor="text1"/>
        </w:rPr>
        <w:t xml:space="preserve">Управлением Федеральной службы государственной регистрации, кадастра и картографии по Самарской области (далее - </w:t>
      </w:r>
      <w:r w:rsidRPr="00D944E2">
        <w:rPr>
          <w:rFonts w:eastAsia="DejaVu Sans"/>
        </w:rPr>
        <w:t>Федеральной службе государственной регистрации, кадастра и картографии</w:t>
      </w:r>
      <w:r w:rsidRPr="00D944E2">
        <w:rPr>
          <w:color w:val="000000" w:themeColor="text1"/>
        </w:rPr>
        <w:t>) посредством системы автоматизированного межведомственного электронного взаимодействия</w:t>
      </w:r>
      <w:r w:rsidR="007F5A06" w:rsidRPr="00D944E2">
        <w:rPr>
          <w:color w:val="000000" w:themeColor="text1"/>
        </w:rPr>
        <w:t xml:space="preserve"> в части </w:t>
      </w:r>
      <w:r w:rsidR="007F5A06" w:rsidRPr="00FC7402">
        <w:rPr>
          <w:color w:val="000000" w:themeColor="text1"/>
        </w:rPr>
        <w:t xml:space="preserve">предоставления </w:t>
      </w:r>
      <w:r w:rsidR="00656972" w:rsidRPr="00656972">
        <w:rPr>
          <w:rFonts w:eastAsiaTheme="minorHAnsi"/>
          <w:lang w:eastAsia="en-US"/>
        </w:rPr>
        <w:t>сведений из Единого государственного реестра недвижимости</w:t>
      </w:r>
      <w:r w:rsidR="00656972">
        <w:rPr>
          <w:rFonts w:eastAsiaTheme="minorHAnsi"/>
          <w:lang w:eastAsia="en-US"/>
        </w:rPr>
        <w:t>, а также</w:t>
      </w:r>
      <w:r w:rsidR="00656972" w:rsidRPr="00FC7402">
        <w:rPr>
          <w:rFonts w:eastAsiaTheme="minorHAnsi"/>
          <w:lang w:eastAsia="en-US"/>
        </w:rPr>
        <w:t xml:space="preserve"> </w:t>
      </w:r>
      <w:r w:rsidR="00944347" w:rsidRPr="00FC7402">
        <w:rPr>
          <w:rFonts w:eastAsiaTheme="minorHAnsi"/>
          <w:lang w:eastAsia="en-US"/>
        </w:rPr>
        <w:t>выписки из Единого госуда</w:t>
      </w:r>
      <w:r w:rsidR="007D58FF" w:rsidRPr="00FC7402">
        <w:rPr>
          <w:rFonts w:eastAsiaTheme="minorHAnsi"/>
          <w:lang w:eastAsia="en-US"/>
        </w:rPr>
        <w:t>рственного реестра недвижимости</w:t>
      </w:r>
      <w:r w:rsidR="00656972">
        <w:rPr>
          <w:rFonts w:eastAsiaTheme="minorHAnsi"/>
          <w:lang w:eastAsia="en-US"/>
        </w:rPr>
        <w:t>,</w:t>
      </w:r>
      <w:r w:rsidR="00656972" w:rsidRPr="00FC7402">
        <w:rPr>
          <w:rFonts w:eastAsiaTheme="minorHAnsi"/>
          <w:lang w:eastAsia="en-US"/>
        </w:rPr>
        <w:t xml:space="preserve"> </w:t>
      </w:r>
      <w:r w:rsidR="00FC7402" w:rsidRPr="00FC7402">
        <w:rPr>
          <w:rFonts w:eastAsiaTheme="minorHAnsi"/>
          <w:lang w:eastAsia="en-US"/>
        </w:rPr>
        <w:t>содержащей сведения об основных характеристиках и зарегистрированных правах на объект недвижимости</w:t>
      </w:r>
      <w:r w:rsidR="00D944E2" w:rsidRPr="00FC7402">
        <w:t xml:space="preserve"> и </w:t>
      </w:r>
      <w:r w:rsidR="00D944E2" w:rsidRPr="00FC7402">
        <w:rPr>
          <w:rFonts w:eastAsiaTheme="minorHAnsi"/>
          <w:lang w:eastAsia="en-US"/>
        </w:rPr>
        <w:t>выписки из Единого государственного реестра недвижимости</w:t>
      </w:r>
      <w:proofErr w:type="gramEnd"/>
      <w:r w:rsidR="00D944E2" w:rsidRPr="00FC7402">
        <w:rPr>
          <w:rFonts w:eastAsiaTheme="minorHAnsi"/>
          <w:lang w:eastAsia="en-US"/>
        </w:rPr>
        <w:t xml:space="preserve">, </w:t>
      </w:r>
      <w:proofErr w:type="gramStart"/>
      <w:r w:rsidR="00D944E2" w:rsidRPr="00FC7402">
        <w:rPr>
          <w:rFonts w:eastAsiaTheme="minorHAnsi"/>
          <w:lang w:eastAsia="en-US"/>
        </w:rPr>
        <w:t>содержащей</w:t>
      </w:r>
      <w:proofErr w:type="gramEnd"/>
      <w:r w:rsidR="00D944E2" w:rsidRPr="00FC7402">
        <w:rPr>
          <w:rFonts w:eastAsiaTheme="minorHAnsi"/>
          <w:lang w:eastAsia="en-US"/>
        </w:rPr>
        <w:t xml:space="preserve"> сведения о правах отдельного лица</w:t>
      </w:r>
      <w:r w:rsidR="00656972">
        <w:rPr>
          <w:rFonts w:eastAsiaTheme="minorHAnsi"/>
          <w:lang w:eastAsia="en-US"/>
        </w:rPr>
        <w:t>.</w:t>
      </w:r>
    </w:p>
    <w:p w:rsidR="007D58FF" w:rsidRPr="007D58FF" w:rsidRDefault="007D58FF" w:rsidP="007D58FF">
      <w:pPr>
        <w:pStyle w:val="ConsPlusNormal0"/>
        <w:spacing w:before="200" w:line="360" w:lineRule="auto"/>
        <w:ind w:firstLine="709"/>
        <w:contextualSpacing/>
        <w:jc w:val="both"/>
        <w:rPr>
          <w:color w:val="000000" w:themeColor="text1"/>
        </w:rPr>
      </w:pPr>
      <w:r w:rsidRPr="007D58FF">
        <w:rPr>
          <w:color w:val="000000" w:themeColor="text1"/>
        </w:rPr>
        <w:t>органами опеки и попечительства в части предоставления сведений о лишении родительских прав;</w:t>
      </w:r>
    </w:p>
    <w:p w:rsidR="007D58FF" w:rsidRPr="007D58FF" w:rsidRDefault="007D58FF" w:rsidP="007D58FF">
      <w:pPr>
        <w:pStyle w:val="ConsPlusNormal0"/>
        <w:spacing w:before="200" w:line="360" w:lineRule="auto"/>
        <w:ind w:firstLine="709"/>
        <w:contextualSpacing/>
        <w:jc w:val="both"/>
        <w:rPr>
          <w:color w:val="000000" w:themeColor="text1"/>
        </w:rPr>
      </w:pPr>
      <w:r w:rsidRPr="007D58FF">
        <w:rPr>
          <w:color w:val="000000" w:themeColor="text1"/>
        </w:rPr>
        <w:lastRenderedPageBreak/>
        <w:t>министерством внутренних дел Российской Федерации в части предоставления сведений о действительности паспорта гражданина Российской Федерации и о регистрации граждан Российской Федерации; о действительности регистрации по месту жительства граждан Российской Федерации;</w:t>
      </w:r>
    </w:p>
    <w:p w:rsidR="000A2DF5" w:rsidRDefault="007D58FF" w:rsidP="007D58FF">
      <w:pPr>
        <w:pStyle w:val="ConsPlusNormal0"/>
        <w:spacing w:before="200" w:line="360" w:lineRule="auto"/>
        <w:ind w:firstLine="709"/>
        <w:contextualSpacing/>
        <w:jc w:val="both"/>
        <w:rPr>
          <w:color w:val="000000" w:themeColor="text1"/>
        </w:rPr>
      </w:pPr>
      <w:r w:rsidRPr="007D58FF">
        <w:rPr>
          <w:color w:val="000000" w:themeColor="text1"/>
        </w:rPr>
        <w:t>органами записи актов гражданского состояния (далее – органами ЗАГС) в части предоставления сведений о заключении брака и расторжении брака, об установлении отцовства и рожд</w:t>
      </w:r>
      <w:r w:rsidR="00D944E2">
        <w:rPr>
          <w:color w:val="000000" w:themeColor="text1"/>
        </w:rPr>
        <w:t>ении; о перемене имени и смерти;</w:t>
      </w:r>
    </w:p>
    <w:p w:rsidR="003D22AE" w:rsidRPr="003D22AE" w:rsidRDefault="003D22AE" w:rsidP="003D22AE">
      <w:pPr>
        <w:pStyle w:val="ConsPlusNormal0"/>
        <w:spacing w:before="200" w:line="360" w:lineRule="auto"/>
        <w:ind w:firstLine="709"/>
        <w:contextualSpacing/>
        <w:jc w:val="both"/>
        <w:rPr>
          <w:color w:val="000000" w:themeColor="text1"/>
        </w:rPr>
      </w:pPr>
      <w:r w:rsidRPr="003D22AE">
        <w:rPr>
          <w:color w:val="000000" w:themeColor="text1"/>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w:t>
      </w:r>
      <w:r w:rsidR="00D944E2">
        <w:rPr>
          <w:color w:val="000000" w:themeColor="text1"/>
        </w:rPr>
        <w:t xml:space="preserve">ндивидуальных </w:t>
      </w:r>
      <w:r w:rsidR="00656972">
        <w:rPr>
          <w:color w:val="000000" w:themeColor="text1"/>
        </w:rPr>
        <w:t>предпринимателей.</w:t>
      </w:r>
    </w:p>
    <w:p w:rsidR="00AA3A17" w:rsidRPr="00337036" w:rsidRDefault="00AA3A17" w:rsidP="003D22AE">
      <w:pPr>
        <w:pStyle w:val="ConsPlusNormal0"/>
        <w:spacing w:before="200" w:line="360" w:lineRule="auto"/>
        <w:ind w:firstLine="709"/>
        <w:contextualSpacing/>
        <w:jc w:val="both"/>
        <w:rPr>
          <w:color w:val="000000" w:themeColor="text1"/>
        </w:rPr>
      </w:pPr>
    </w:p>
    <w:p w:rsidR="001E0929" w:rsidRPr="00BE6228" w:rsidRDefault="001E0929" w:rsidP="001E0929">
      <w:pPr>
        <w:pStyle w:val="ConsPlusNormal0"/>
        <w:spacing w:before="200"/>
        <w:contextualSpacing/>
        <w:jc w:val="center"/>
        <w:rPr>
          <w:color w:val="000000" w:themeColor="text1"/>
        </w:rPr>
      </w:pPr>
      <w:r w:rsidRPr="00BE6228">
        <w:rPr>
          <w:color w:val="000000" w:themeColor="text1"/>
        </w:rPr>
        <w:t>Результат предоставления муниципальной услуги</w:t>
      </w:r>
    </w:p>
    <w:p w:rsidR="001E0929" w:rsidRPr="003D22AE" w:rsidRDefault="001E0929" w:rsidP="001E0929">
      <w:pPr>
        <w:pStyle w:val="ConsPlusNormal0"/>
        <w:spacing w:before="200"/>
        <w:contextualSpacing/>
        <w:jc w:val="center"/>
        <w:rPr>
          <w:color w:val="C00000"/>
        </w:rPr>
      </w:pPr>
    </w:p>
    <w:p w:rsidR="001E0929" w:rsidRPr="00333C10" w:rsidRDefault="000B397A" w:rsidP="001E31BD">
      <w:pPr>
        <w:pStyle w:val="ConsPlusNormal0"/>
        <w:spacing w:line="360" w:lineRule="auto"/>
        <w:ind w:firstLine="709"/>
        <w:contextualSpacing/>
        <w:jc w:val="both"/>
      </w:pPr>
      <w:r>
        <w:rPr>
          <w:color w:val="000000" w:themeColor="text1"/>
        </w:rPr>
        <w:t>8</w:t>
      </w:r>
      <w:r w:rsidR="001E0929" w:rsidRPr="00033776">
        <w:rPr>
          <w:color w:val="000000" w:themeColor="text1"/>
        </w:rPr>
        <w:t xml:space="preserve">. </w:t>
      </w:r>
      <w:r w:rsidR="001E0929" w:rsidRPr="00333C10">
        <w:t>Результатами предоставления муниципальной услуги являются:</w:t>
      </w:r>
    </w:p>
    <w:p w:rsidR="003D22AE" w:rsidRDefault="003D22AE" w:rsidP="003D22AE">
      <w:pPr>
        <w:autoSpaceDE w:val="0"/>
        <w:autoSpaceDN w:val="0"/>
        <w:adjustRightInd w:val="0"/>
        <w:spacing w:line="360" w:lineRule="auto"/>
        <w:ind w:right="-1" w:firstLine="709"/>
        <w:contextualSpacing/>
        <w:jc w:val="both"/>
        <w:outlineLvl w:val="2"/>
        <w:rPr>
          <w:sz w:val="28"/>
          <w:szCs w:val="28"/>
        </w:rPr>
      </w:pPr>
      <w:r w:rsidRPr="003D22AE">
        <w:rPr>
          <w:sz w:val="28"/>
          <w:szCs w:val="28"/>
        </w:rPr>
        <w:t>решение о предоставлении земельного участка, находящегося в государственной или муниципальной собственности, в собственность бесплатно</w:t>
      </w:r>
      <w:r>
        <w:rPr>
          <w:sz w:val="28"/>
          <w:szCs w:val="28"/>
        </w:rPr>
        <w:t>;</w:t>
      </w:r>
    </w:p>
    <w:p w:rsidR="00831A7C" w:rsidRDefault="00831A7C" w:rsidP="003D22AE">
      <w:pPr>
        <w:autoSpaceDE w:val="0"/>
        <w:autoSpaceDN w:val="0"/>
        <w:adjustRightInd w:val="0"/>
        <w:spacing w:line="360" w:lineRule="auto"/>
        <w:ind w:right="-1" w:firstLine="709"/>
        <w:contextualSpacing/>
        <w:jc w:val="both"/>
        <w:outlineLvl w:val="2"/>
        <w:rPr>
          <w:sz w:val="28"/>
          <w:szCs w:val="28"/>
        </w:rPr>
      </w:pPr>
      <w:r w:rsidRPr="007B785D">
        <w:rPr>
          <w:bCs/>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r w:rsidR="000B397A">
        <w:rPr>
          <w:bCs/>
          <w:sz w:val="28"/>
          <w:szCs w:val="28"/>
        </w:rPr>
        <w:t xml:space="preserve"> постановление Администрации городского округа </w:t>
      </w:r>
      <w:proofErr w:type="spellStart"/>
      <w:r w:rsidR="000B397A">
        <w:rPr>
          <w:bCs/>
          <w:sz w:val="28"/>
          <w:szCs w:val="28"/>
        </w:rPr>
        <w:t>Кинель</w:t>
      </w:r>
      <w:proofErr w:type="spellEnd"/>
      <w:r w:rsidR="000B397A">
        <w:rPr>
          <w:bCs/>
          <w:sz w:val="28"/>
          <w:szCs w:val="28"/>
        </w:rPr>
        <w:t xml:space="preserve"> Самарской области.</w:t>
      </w:r>
    </w:p>
    <w:p w:rsidR="001E0929" w:rsidRDefault="003D22AE" w:rsidP="003D22AE">
      <w:pPr>
        <w:autoSpaceDE w:val="0"/>
        <w:autoSpaceDN w:val="0"/>
        <w:adjustRightInd w:val="0"/>
        <w:spacing w:line="360" w:lineRule="auto"/>
        <w:ind w:right="-1" w:firstLine="709"/>
        <w:contextualSpacing/>
        <w:jc w:val="both"/>
        <w:outlineLvl w:val="2"/>
        <w:rPr>
          <w:sz w:val="28"/>
          <w:szCs w:val="28"/>
        </w:rPr>
      </w:pPr>
      <w:r w:rsidRPr="003D22AE">
        <w:rPr>
          <w:sz w:val="28"/>
          <w:szCs w:val="28"/>
        </w:rPr>
        <w:t>решение об отказе в предоставлении услуги.</w:t>
      </w:r>
    </w:p>
    <w:p w:rsidR="00831A7C" w:rsidRDefault="00831A7C" w:rsidP="00831A7C">
      <w:pPr>
        <w:autoSpaceDE w:val="0"/>
        <w:autoSpaceDN w:val="0"/>
        <w:adjustRightInd w:val="0"/>
        <w:spacing w:line="360" w:lineRule="auto"/>
        <w:ind w:right="-1" w:firstLine="709"/>
        <w:contextualSpacing/>
        <w:jc w:val="both"/>
        <w:outlineLvl w:val="2"/>
        <w:rPr>
          <w:sz w:val="28"/>
          <w:szCs w:val="28"/>
        </w:rPr>
      </w:pPr>
      <w:r w:rsidRPr="007B785D">
        <w:rPr>
          <w:bCs/>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r>
        <w:rPr>
          <w:bCs/>
          <w:sz w:val="28"/>
          <w:szCs w:val="28"/>
        </w:rPr>
        <w:t xml:space="preserve"> </w:t>
      </w:r>
      <w:r w:rsidR="000B397A" w:rsidRPr="000B397A">
        <w:rPr>
          <w:bCs/>
          <w:sz w:val="28"/>
          <w:szCs w:val="28"/>
        </w:rPr>
        <w:t xml:space="preserve">постановление Администрации городского округа </w:t>
      </w:r>
      <w:proofErr w:type="spellStart"/>
      <w:r w:rsidR="000B397A" w:rsidRPr="000B397A">
        <w:rPr>
          <w:bCs/>
          <w:sz w:val="28"/>
          <w:szCs w:val="28"/>
        </w:rPr>
        <w:t>Кинель</w:t>
      </w:r>
      <w:proofErr w:type="spellEnd"/>
      <w:r w:rsidR="000B397A" w:rsidRPr="000B397A">
        <w:rPr>
          <w:bCs/>
          <w:sz w:val="28"/>
          <w:szCs w:val="28"/>
        </w:rPr>
        <w:t xml:space="preserve"> Самарской области.</w:t>
      </w:r>
    </w:p>
    <w:p w:rsidR="00E82E53" w:rsidRPr="00BD33B9" w:rsidRDefault="000B397A" w:rsidP="00E82E53">
      <w:pPr>
        <w:pStyle w:val="ConsPlusNormal0"/>
        <w:spacing w:line="360" w:lineRule="auto"/>
        <w:ind w:firstLine="709"/>
        <w:contextualSpacing/>
        <w:jc w:val="both"/>
      </w:pPr>
      <w:r>
        <w:t>9</w:t>
      </w:r>
      <w:r w:rsidR="00E82E53">
        <w:t xml:space="preserve">. </w:t>
      </w:r>
      <w:r w:rsidR="00E82E53" w:rsidRPr="00BD33B9">
        <w:t>Формирование реестровой записи в качестве результата предоставления муниципальной услуги не предусмотрено.</w:t>
      </w:r>
    </w:p>
    <w:p w:rsidR="00E82E53" w:rsidRPr="00BD33B9" w:rsidRDefault="00E82E53" w:rsidP="00E82E53">
      <w:pPr>
        <w:pStyle w:val="ConsPlusNormal0"/>
        <w:spacing w:line="360" w:lineRule="auto"/>
        <w:ind w:firstLine="709"/>
        <w:contextualSpacing/>
        <w:jc w:val="both"/>
      </w:pPr>
      <w:r w:rsidRPr="00BD33B9">
        <w:lastRenderedPageBreak/>
        <w:t xml:space="preserve">Фиксирование факта получения заявителем результата предоставления муниципальной услуги осуществляется в </w:t>
      </w:r>
      <w:r w:rsidR="0019175E" w:rsidRPr="002159C9">
        <w:t>федеральной государственной информационной системе «Единый портал государственных и муниципальных услуг (функций)» (</w:t>
      </w:r>
      <w:hyperlink r:id="rId11" w:history="1">
        <w:r w:rsidR="0019175E" w:rsidRPr="002159C9">
          <w:rPr>
            <w:rStyle w:val="afc"/>
            <w:color w:val="auto"/>
            <w:u w:val="none"/>
          </w:rPr>
          <w:t>https://www.gosuslugi.ru/</w:t>
        </w:r>
      </w:hyperlink>
      <w:r w:rsidR="0019175E">
        <w:t xml:space="preserve">) (далее </w:t>
      </w:r>
      <w:r w:rsidR="000B397A">
        <w:t>–</w:t>
      </w:r>
      <w:r w:rsidR="0019175E">
        <w:t xml:space="preserve"> ЕПГУ) </w:t>
      </w:r>
      <w:r w:rsidRPr="00EC68DC">
        <w:t xml:space="preserve">и </w:t>
      </w:r>
      <w:r w:rsidR="0019175E">
        <w:t xml:space="preserve">на </w:t>
      </w:r>
      <w:r w:rsidR="0019175E" w:rsidRPr="002159C9">
        <w:t xml:space="preserve">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(http://www.uslugi.samregion.ru) (далее </w:t>
      </w:r>
      <w:r w:rsidR="000B397A">
        <w:t>–</w:t>
      </w:r>
      <w:r w:rsidR="0019175E">
        <w:t xml:space="preserve"> РГПУ</w:t>
      </w:r>
      <w:r w:rsidR="0019175E" w:rsidRPr="002159C9">
        <w:t>)</w:t>
      </w:r>
      <w:r w:rsidRPr="00BD33B9">
        <w:t>.</w:t>
      </w:r>
    </w:p>
    <w:p w:rsidR="00E82E53" w:rsidRPr="0029760E" w:rsidRDefault="000B397A" w:rsidP="00E82E53">
      <w:pPr>
        <w:spacing w:line="360" w:lineRule="auto"/>
        <w:ind w:firstLine="709"/>
        <w:contextualSpacing/>
        <w:jc w:val="both"/>
        <w:rPr>
          <w:sz w:val="28"/>
          <w:szCs w:val="28"/>
        </w:rPr>
      </w:pPr>
      <w:r>
        <w:rPr>
          <w:sz w:val="28"/>
          <w:szCs w:val="28"/>
        </w:rPr>
        <w:t>10</w:t>
      </w:r>
      <w:r w:rsidR="00E82E53" w:rsidRPr="00E82E53">
        <w:rPr>
          <w:sz w:val="28"/>
          <w:szCs w:val="28"/>
        </w:rPr>
        <w:t>.</w:t>
      </w:r>
      <w:r w:rsidR="00E82E53">
        <w:t xml:space="preserve"> </w:t>
      </w:r>
      <w:r w:rsidR="00E82E53" w:rsidRPr="00E82E53">
        <w:rPr>
          <w:sz w:val="28"/>
          <w:szCs w:val="28"/>
        </w:rPr>
        <w:t>П</w:t>
      </w:r>
      <w:r w:rsidR="00E82E53" w:rsidRPr="0029760E">
        <w:rPr>
          <w:sz w:val="28"/>
          <w:szCs w:val="28"/>
        </w:rPr>
        <w:t>еречень способов получения результат</w:t>
      </w:r>
      <w:r w:rsidR="00E82E53">
        <w:rPr>
          <w:sz w:val="28"/>
          <w:szCs w:val="28"/>
        </w:rPr>
        <w:t xml:space="preserve">а (результатов) предоставления муниципальной </w:t>
      </w:r>
      <w:r w:rsidR="00E82E53" w:rsidRPr="0029760E">
        <w:rPr>
          <w:sz w:val="28"/>
          <w:szCs w:val="28"/>
        </w:rPr>
        <w:t>услуги</w:t>
      </w:r>
      <w:r w:rsidR="00E82E53">
        <w:rPr>
          <w:sz w:val="28"/>
          <w:szCs w:val="28"/>
        </w:rPr>
        <w:t>:</w:t>
      </w:r>
    </w:p>
    <w:p w:rsidR="00E82E53" w:rsidRPr="00BD33B9" w:rsidRDefault="00E82E53" w:rsidP="00E82E53">
      <w:pPr>
        <w:pStyle w:val="ConsPlusNormal0"/>
        <w:spacing w:line="360" w:lineRule="auto"/>
        <w:ind w:firstLine="709"/>
        <w:contextualSpacing/>
        <w:jc w:val="both"/>
      </w:pPr>
      <w:r w:rsidRPr="00BD33B9">
        <w:t>1) посредством почтового отправления;</w:t>
      </w:r>
    </w:p>
    <w:p w:rsidR="00E82E53" w:rsidRPr="00BD33B9" w:rsidRDefault="00E82E53" w:rsidP="00E82E53">
      <w:pPr>
        <w:pStyle w:val="ConsPlusNormal0"/>
        <w:spacing w:line="360" w:lineRule="auto"/>
        <w:ind w:firstLine="709"/>
        <w:contextualSpacing/>
        <w:jc w:val="both"/>
      </w:pPr>
      <w:r>
        <w:t>2) в личный кабинет З</w:t>
      </w:r>
      <w:r w:rsidRPr="00BD33B9">
        <w:t>аявителя</w:t>
      </w:r>
      <w:r w:rsidR="0019175E">
        <w:t xml:space="preserve"> ЕПГУ</w:t>
      </w:r>
      <w:r>
        <w:t>, РГПУ</w:t>
      </w:r>
      <w:r w:rsidRPr="00BD33B9">
        <w:t>;</w:t>
      </w:r>
    </w:p>
    <w:p w:rsidR="00E82E53" w:rsidRDefault="00E82E53" w:rsidP="00E82E53">
      <w:pPr>
        <w:pStyle w:val="ConsPlusNormal0"/>
        <w:spacing w:line="360" w:lineRule="auto"/>
        <w:ind w:firstLine="709"/>
        <w:contextualSpacing/>
        <w:jc w:val="both"/>
      </w:pPr>
      <w:r w:rsidRPr="00BD33B9">
        <w:t>3) на</w:t>
      </w:r>
      <w:r w:rsidR="00407692">
        <w:t xml:space="preserve"> электронную почту Заявителя;</w:t>
      </w:r>
    </w:p>
    <w:p w:rsidR="00407692" w:rsidRPr="000B397A" w:rsidRDefault="00407692" w:rsidP="00E82E53">
      <w:pPr>
        <w:pStyle w:val="ConsPlusNormal0"/>
        <w:spacing w:line="360" w:lineRule="auto"/>
        <w:ind w:firstLine="709"/>
        <w:contextualSpacing/>
        <w:jc w:val="both"/>
      </w:pPr>
      <w:r w:rsidRPr="000B397A">
        <w:t xml:space="preserve">4) при личном посещении Уполномоченного органа или </w:t>
      </w:r>
      <w:r w:rsidR="00831A7C" w:rsidRPr="000B397A">
        <w:t>в многофункционально</w:t>
      </w:r>
      <w:r w:rsidR="00D96825" w:rsidRPr="000B397A">
        <w:t>м</w:t>
      </w:r>
      <w:r w:rsidR="00831A7C" w:rsidRPr="000B397A">
        <w:t xml:space="preserve"> центре предоставления государственных и муниципальных услуг (далее – </w:t>
      </w:r>
      <w:r w:rsidRPr="000B397A">
        <w:t>МФЦ</w:t>
      </w:r>
      <w:r w:rsidR="00831A7C" w:rsidRPr="000B397A">
        <w:t>)</w:t>
      </w:r>
      <w:r w:rsidRPr="000B397A">
        <w:t>.</w:t>
      </w:r>
    </w:p>
    <w:p w:rsidR="00E82E53" w:rsidRDefault="00E82E53" w:rsidP="00E82E53">
      <w:pPr>
        <w:ind w:firstLine="709"/>
        <w:contextualSpacing/>
        <w:jc w:val="both"/>
        <w:rPr>
          <w:sz w:val="28"/>
          <w:szCs w:val="28"/>
        </w:rPr>
      </w:pPr>
    </w:p>
    <w:p w:rsidR="001E31BD" w:rsidRDefault="001E31BD" w:rsidP="001E31BD">
      <w:pPr>
        <w:pStyle w:val="ConsPlusNormal0"/>
        <w:contextualSpacing/>
        <w:jc w:val="center"/>
      </w:pPr>
      <w:r>
        <w:t>С</w:t>
      </w:r>
      <w:r w:rsidRPr="0029760E">
        <w:t xml:space="preserve">рок предоставления </w:t>
      </w:r>
      <w:r>
        <w:t xml:space="preserve">муниципальной </w:t>
      </w:r>
      <w:r w:rsidRPr="0029760E">
        <w:t>услуги</w:t>
      </w:r>
    </w:p>
    <w:p w:rsidR="001E31BD" w:rsidRDefault="001E31BD" w:rsidP="001E31BD">
      <w:pPr>
        <w:pStyle w:val="ConsPlusNormal0"/>
        <w:contextualSpacing/>
        <w:jc w:val="center"/>
      </w:pPr>
    </w:p>
    <w:p w:rsidR="001E31BD" w:rsidRDefault="001E31BD" w:rsidP="001E31BD">
      <w:pPr>
        <w:pStyle w:val="ConsPlusNormal0"/>
        <w:spacing w:line="360" w:lineRule="auto"/>
        <w:ind w:firstLine="539"/>
        <w:contextualSpacing/>
        <w:jc w:val="both"/>
        <w:rPr>
          <w:color w:val="000000" w:themeColor="text1"/>
        </w:rPr>
      </w:pPr>
      <w:r>
        <w:rPr>
          <w:color w:val="000000" w:themeColor="text1"/>
        </w:rPr>
        <w:t>1</w:t>
      </w:r>
      <w:r w:rsidR="000B397A">
        <w:rPr>
          <w:color w:val="000000" w:themeColor="text1"/>
        </w:rPr>
        <w:t>1</w:t>
      </w:r>
      <w:r w:rsidRPr="00033776">
        <w:rPr>
          <w:color w:val="000000" w:themeColor="text1"/>
        </w:rPr>
        <w:t xml:space="preserve">. </w:t>
      </w:r>
      <w:r w:rsidR="002B7F63" w:rsidRPr="002B7F63">
        <w:rPr>
          <w:color w:val="000000" w:themeColor="text1"/>
        </w:rPr>
        <w:t>Срок предо</w:t>
      </w:r>
      <w:r w:rsidR="002B7F63">
        <w:rPr>
          <w:color w:val="000000" w:themeColor="text1"/>
        </w:rPr>
        <w:t xml:space="preserve">ставления муниципальной услуги </w:t>
      </w:r>
      <w:r w:rsidR="002B7F63" w:rsidRPr="002B7F63">
        <w:rPr>
          <w:color w:val="000000" w:themeColor="text1"/>
        </w:rPr>
        <w:t>определяется в соответствии с Земельным кодексом Росс</w:t>
      </w:r>
      <w:r w:rsidR="002B7F63">
        <w:rPr>
          <w:color w:val="000000" w:themeColor="text1"/>
        </w:rPr>
        <w:t>ийской Федерации от 25</w:t>
      </w:r>
      <w:r w:rsidR="008C79DF">
        <w:rPr>
          <w:color w:val="000000" w:themeColor="text1"/>
        </w:rPr>
        <w:t xml:space="preserve"> </w:t>
      </w:r>
      <w:r w:rsidR="000B397A">
        <w:rPr>
          <w:color w:val="000000" w:themeColor="text1"/>
        </w:rPr>
        <w:t xml:space="preserve">октября </w:t>
      </w:r>
      <w:r w:rsidR="002B7F63">
        <w:rPr>
          <w:color w:val="000000" w:themeColor="text1"/>
        </w:rPr>
        <w:t xml:space="preserve">2001 </w:t>
      </w:r>
      <w:r w:rsidR="000B397A">
        <w:rPr>
          <w:color w:val="000000" w:themeColor="text1"/>
        </w:rPr>
        <w:t xml:space="preserve">года </w:t>
      </w:r>
      <w:r w:rsidR="002B7F63">
        <w:rPr>
          <w:color w:val="000000" w:themeColor="text1"/>
        </w:rPr>
        <w:t>№</w:t>
      </w:r>
      <w:r w:rsidR="002B7F63" w:rsidRPr="002B7F63">
        <w:rPr>
          <w:color w:val="000000" w:themeColor="text1"/>
        </w:rPr>
        <w:t xml:space="preserve"> 136-ФЗ, иными нормативными правовыми актами Российской Федерации, Самарской области, нормативными правовыми актами городского округа </w:t>
      </w:r>
      <w:proofErr w:type="spellStart"/>
      <w:r w:rsidR="002B7F63" w:rsidRPr="002B7F63">
        <w:rPr>
          <w:color w:val="000000" w:themeColor="text1"/>
        </w:rPr>
        <w:t>Кинель</w:t>
      </w:r>
      <w:proofErr w:type="spellEnd"/>
      <w:r w:rsidR="002B7F63" w:rsidRPr="002B7F63">
        <w:rPr>
          <w:color w:val="000000" w:themeColor="text1"/>
        </w:rPr>
        <w:t xml:space="preserve"> Самарской области.</w:t>
      </w:r>
    </w:p>
    <w:p w:rsidR="001E31BD" w:rsidRDefault="001E31BD" w:rsidP="001E31BD">
      <w:pPr>
        <w:pStyle w:val="ConsPlusNormal0"/>
        <w:contextualSpacing/>
        <w:jc w:val="center"/>
        <w:rPr>
          <w:color w:val="000000" w:themeColor="text1"/>
        </w:rPr>
      </w:pPr>
    </w:p>
    <w:p w:rsidR="001E31BD" w:rsidRDefault="001E31BD" w:rsidP="00E82E53">
      <w:pPr>
        <w:pStyle w:val="ConsPlusNormal0"/>
        <w:contextualSpacing/>
        <w:jc w:val="center"/>
      </w:pPr>
      <w:r>
        <w:t>Р</w:t>
      </w:r>
      <w:r w:rsidRPr="0029760E">
        <w:t xml:space="preserve">азмер платы, взимаемой с заявителя при предоставлении </w:t>
      </w:r>
      <w:r>
        <w:t xml:space="preserve">муниципальной </w:t>
      </w:r>
      <w:r w:rsidRPr="0029760E">
        <w:t>услуги, и способы ее взимания</w:t>
      </w:r>
    </w:p>
    <w:p w:rsidR="001E31BD" w:rsidRDefault="001E31BD" w:rsidP="001E31BD">
      <w:pPr>
        <w:pStyle w:val="ConsPlusNormal0"/>
        <w:contextualSpacing/>
        <w:jc w:val="center"/>
      </w:pPr>
    </w:p>
    <w:p w:rsidR="001E31BD" w:rsidRDefault="001E31BD" w:rsidP="001E31BD">
      <w:pPr>
        <w:pStyle w:val="ConsPlusNormal0"/>
        <w:ind w:firstLine="540"/>
        <w:contextualSpacing/>
        <w:jc w:val="both"/>
        <w:rPr>
          <w:color w:val="000000" w:themeColor="text1"/>
        </w:rPr>
      </w:pPr>
      <w:r>
        <w:rPr>
          <w:color w:val="000000" w:themeColor="text1"/>
        </w:rPr>
        <w:t>1</w:t>
      </w:r>
      <w:r w:rsidR="00640EBF">
        <w:rPr>
          <w:color w:val="000000" w:themeColor="text1"/>
        </w:rPr>
        <w:t>2</w:t>
      </w:r>
      <w:r w:rsidRPr="00033776">
        <w:rPr>
          <w:color w:val="000000" w:themeColor="text1"/>
        </w:rPr>
        <w:t>. Муниципальная услуга предоставляется бесплатно.</w:t>
      </w:r>
    </w:p>
    <w:p w:rsidR="001E31BD" w:rsidRDefault="001E31BD" w:rsidP="001E31BD">
      <w:pPr>
        <w:pStyle w:val="ConsPlusNormal0"/>
        <w:ind w:firstLine="540"/>
        <w:contextualSpacing/>
        <w:jc w:val="both"/>
        <w:rPr>
          <w:color w:val="000000" w:themeColor="text1"/>
        </w:rPr>
      </w:pPr>
    </w:p>
    <w:p w:rsidR="001E31BD" w:rsidRDefault="001E31BD" w:rsidP="001E31BD">
      <w:pPr>
        <w:pStyle w:val="ConsPlusNormal0"/>
        <w:contextualSpacing/>
        <w:jc w:val="center"/>
      </w:pPr>
      <w:r>
        <w:t>М</w:t>
      </w:r>
      <w:r w:rsidRPr="0029760E">
        <w:t xml:space="preserve">аксимальный срок ожидания в очереди при подаче заявителем запроса о предоставлении </w:t>
      </w:r>
      <w:r>
        <w:t xml:space="preserve">муниципальной </w:t>
      </w:r>
      <w:r w:rsidRPr="0029760E">
        <w:t xml:space="preserve">услуги и при получении результата предоставления </w:t>
      </w:r>
      <w:r>
        <w:t xml:space="preserve">муниципальной </w:t>
      </w:r>
      <w:r w:rsidRPr="0029760E">
        <w:t>услуги</w:t>
      </w:r>
    </w:p>
    <w:p w:rsidR="001E31BD" w:rsidRDefault="001E31BD" w:rsidP="001E31BD">
      <w:pPr>
        <w:pStyle w:val="ConsPlusNormal0"/>
        <w:contextualSpacing/>
        <w:jc w:val="center"/>
      </w:pPr>
    </w:p>
    <w:p w:rsidR="001E31BD" w:rsidRPr="00033776" w:rsidRDefault="001E31BD" w:rsidP="001E31BD">
      <w:pPr>
        <w:pStyle w:val="ConsPlusNormal0"/>
        <w:spacing w:line="360" w:lineRule="auto"/>
        <w:ind w:firstLine="567"/>
        <w:contextualSpacing/>
        <w:jc w:val="both"/>
        <w:rPr>
          <w:color w:val="000000" w:themeColor="text1"/>
        </w:rPr>
      </w:pPr>
      <w:r>
        <w:rPr>
          <w:color w:val="000000" w:themeColor="text1"/>
        </w:rPr>
        <w:lastRenderedPageBreak/>
        <w:t>1</w:t>
      </w:r>
      <w:r w:rsidR="00640EBF">
        <w:rPr>
          <w:color w:val="000000" w:themeColor="text1"/>
        </w:rPr>
        <w:t>3</w:t>
      </w:r>
      <w:r w:rsidRPr="00033776">
        <w:rPr>
          <w:color w:val="000000" w:themeColor="text1"/>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E31BD" w:rsidRDefault="001E31BD" w:rsidP="001E31BD">
      <w:pPr>
        <w:pStyle w:val="ConsPlusNormal0"/>
        <w:contextualSpacing/>
        <w:jc w:val="center"/>
        <w:rPr>
          <w:color w:val="000000" w:themeColor="text1"/>
        </w:rPr>
      </w:pPr>
    </w:p>
    <w:p w:rsidR="001E31BD" w:rsidRDefault="001E31BD" w:rsidP="001E31BD">
      <w:pPr>
        <w:pStyle w:val="ConsPlusNormal0"/>
        <w:contextualSpacing/>
        <w:jc w:val="center"/>
      </w:pPr>
      <w:r>
        <w:t>С</w:t>
      </w:r>
      <w:r w:rsidRPr="0029760E">
        <w:t xml:space="preserve">рок регистрации запроса заявителя о предоставлении </w:t>
      </w:r>
      <w:r>
        <w:t xml:space="preserve">муниципальной </w:t>
      </w:r>
      <w:r w:rsidRPr="0029760E">
        <w:t>услуги</w:t>
      </w:r>
    </w:p>
    <w:p w:rsidR="001E31BD" w:rsidRDefault="001E31BD" w:rsidP="001E31BD">
      <w:pPr>
        <w:pStyle w:val="ConsPlusNormal0"/>
        <w:contextualSpacing/>
        <w:jc w:val="center"/>
      </w:pPr>
    </w:p>
    <w:p w:rsidR="001E31BD" w:rsidRDefault="001E31BD" w:rsidP="009B4274">
      <w:pPr>
        <w:pStyle w:val="ConsPlusNormal0"/>
        <w:spacing w:line="360" w:lineRule="auto"/>
        <w:ind w:firstLine="539"/>
        <w:contextualSpacing/>
        <w:jc w:val="both"/>
        <w:rPr>
          <w:color w:val="000000" w:themeColor="text1"/>
        </w:rPr>
      </w:pPr>
      <w:r>
        <w:rPr>
          <w:color w:val="000000" w:themeColor="text1"/>
        </w:rPr>
        <w:t>1</w:t>
      </w:r>
      <w:r w:rsidR="00640EBF">
        <w:rPr>
          <w:color w:val="000000" w:themeColor="text1"/>
        </w:rPr>
        <w:t>4</w:t>
      </w:r>
      <w:r w:rsidRPr="00033776">
        <w:rPr>
          <w:color w:val="000000" w:themeColor="text1"/>
        </w:rPr>
        <w:t xml:space="preserve">. Регистрация заявления о предоставлении муниципальной услуги, поступившего </w:t>
      </w:r>
      <w:proofErr w:type="gramStart"/>
      <w:r w:rsidRPr="00033776">
        <w:rPr>
          <w:color w:val="000000" w:themeColor="text1"/>
        </w:rPr>
        <w:t>в</w:t>
      </w:r>
      <w:proofErr w:type="gramEnd"/>
      <w:r w:rsidRPr="00033776">
        <w:rPr>
          <w:color w:val="000000" w:themeColor="text1"/>
        </w:rPr>
        <w:t xml:space="preserve"> </w:t>
      </w:r>
      <w:proofErr w:type="gramStart"/>
      <w:r>
        <w:rPr>
          <w:color w:val="000000" w:themeColor="text1"/>
        </w:rPr>
        <w:t>Уполномоченный</w:t>
      </w:r>
      <w:proofErr w:type="gramEnd"/>
      <w:r>
        <w:rPr>
          <w:color w:val="000000" w:themeColor="text1"/>
        </w:rPr>
        <w:t xml:space="preserve"> орган на бумажном носителе на личном приеме З</w:t>
      </w:r>
      <w:r w:rsidRPr="00033776">
        <w:rPr>
          <w:color w:val="000000" w:themeColor="text1"/>
        </w:rPr>
        <w:t xml:space="preserve">аявителя или по почте, в электронной форме </w:t>
      </w:r>
      <w:r>
        <w:rPr>
          <w:color w:val="000000" w:themeColor="text1"/>
        </w:rPr>
        <w:t xml:space="preserve">с использовании ЕПГУ, РПГУ </w:t>
      </w:r>
      <w:r w:rsidRPr="00033776">
        <w:rPr>
          <w:color w:val="000000" w:themeColor="text1"/>
        </w:rPr>
        <w:t xml:space="preserve">осуществляется </w:t>
      </w:r>
      <w:r>
        <w:rPr>
          <w:color w:val="000000" w:themeColor="text1"/>
        </w:rPr>
        <w:t>в день его поступления в Уполномоченный орган</w:t>
      </w:r>
      <w:r w:rsidRPr="00033776">
        <w:rPr>
          <w:color w:val="000000" w:themeColor="text1"/>
        </w:rPr>
        <w:t>.</w:t>
      </w:r>
    </w:p>
    <w:p w:rsidR="001E31BD" w:rsidRDefault="001E31BD" w:rsidP="009B4274">
      <w:pPr>
        <w:pStyle w:val="ConsPlusNormal0"/>
        <w:spacing w:line="360" w:lineRule="auto"/>
        <w:ind w:firstLine="539"/>
        <w:contextualSpacing/>
        <w:jc w:val="both"/>
      </w:pPr>
      <w:r w:rsidRPr="00BD33B9">
        <w:t>В случае поступления заявления менее чем за тридцать минут до окончания рабочего дня либо в выходной день</w:t>
      </w:r>
      <w:r w:rsidRPr="004F257E">
        <w:rPr>
          <w:color w:val="000000" w:themeColor="text1"/>
        </w:rPr>
        <w:t xml:space="preserve"> </w:t>
      </w:r>
      <w:r w:rsidRPr="00033776">
        <w:rPr>
          <w:color w:val="000000" w:themeColor="text1"/>
        </w:rPr>
        <w:t>или нерабочий праздничный день</w:t>
      </w:r>
      <w:r w:rsidRPr="00BD33B9">
        <w:t>, такое заявление регистрируется в срок не позднее 12 часов 00 минут следующего рабочего дня.</w:t>
      </w:r>
    </w:p>
    <w:p w:rsidR="009B4274" w:rsidRDefault="009B4274" w:rsidP="001E31BD">
      <w:pPr>
        <w:pStyle w:val="ConsPlusNormal0"/>
        <w:ind w:firstLine="540"/>
        <w:contextualSpacing/>
        <w:jc w:val="both"/>
      </w:pPr>
    </w:p>
    <w:p w:rsidR="009B4274" w:rsidRDefault="009B4274" w:rsidP="009B4274">
      <w:pPr>
        <w:pStyle w:val="ConsPlusNormal0"/>
        <w:contextualSpacing/>
        <w:jc w:val="center"/>
      </w:pPr>
      <w:r>
        <w:t>Т</w:t>
      </w:r>
      <w:r w:rsidRPr="0029760E">
        <w:t xml:space="preserve">ребования к помещениям, в которых предоставляется </w:t>
      </w:r>
      <w:r>
        <w:t xml:space="preserve">муниципальная </w:t>
      </w:r>
      <w:r w:rsidRPr="0029760E">
        <w:t>услуга</w:t>
      </w:r>
    </w:p>
    <w:p w:rsidR="00007DF3" w:rsidRDefault="00007DF3" w:rsidP="009B4274">
      <w:pPr>
        <w:pStyle w:val="ConsPlusNormal0"/>
        <w:contextualSpacing/>
        <w:jc w:val="center"/>
      </w:pPr>
    </w:p>
    <w:p w:rsidR="009142AC" w:rsidRPr="0029760E" w:rsidRDefault="00007DF3" w:rsidP="009142AC">
      <w:pPr>
        <w:spacing w:line="360" w:lineRule="auto"/>
        <w:ind w:firstLine="709"/>
        <w:contextualSpacing/>
        <w:jc w:val="both"/>
        <w:rPr>
          <w:sz w:val="28"/>
          <w:szCs w:val="28"/>
        </w:rPr>
      </w:pPr>
      <w:r w:rsidRPr="00BB6B33">
        <w:rPr>
          <w:color w:val="000000" w:themeColor="text1"/>
          <w:sz w:val="28"/>
          <w:szCs w:val="28"/>
        </w:rPr>
        <w:t>1</w:t>
      </w:r>
      <w:r w:rsidR="00640EBF">
        <w:rPr>
          <w:color w:val="000000" w:themeColor="text1"/>
          <w:sz w:val="28"/>
          <w:szCs w:val="28"/>
        </w:rPr>
        <w:t>5</w:t>
      </w:r>
      <w:r w:rsidRPr="00BB6B33">
        <w:rPr>
          <w:color w:val="000000" w:themeColor="text1"/>
          <w:sz w:val="28"/>
          <w:szCs w:val="28"/>
        </w:rPr>
        <w:t>.</w:t>
      </w:r>
      <w:r w:rsidRPr="00033776">
        <w:rPr>
          <w:color w:val="000000" w:themeColor="text1"/>
        </w:rPr>
        <w:t xml:space="preserve"> </w:t>
      </w:r>
      <w:r w:rsidR="009142AC">
        <w:rPr>
          <w:sz w:val="28"/>
          <w:szCs w:val="28"/>
        </w:rPr>
        <w:t>С</w:t>
      </w:r>
      <w:r w:rsidR="009142AC" w:rsidRPr="0029760E">
        <w:rPr>
          <w:sz w:val="28"/>
          <w:szCs w:val="28"/>
        </w:rPr>
        <w:t xml:space="preserve">ведения </w:t>
      </w:r>
      <w:r w:rsidR="009142AC">
        <w:rPr>
          <w:sz w:val="28"/>
          <w:szCs w:val="28"/>
        </w:rPr>
        <w:t>о т</w:t>
      </w:r>
      <w:r w:rsidR="009142AC" w:rsidRPr="0029760E">
        <w:rPr>
          <w:sz w:val="28"/>
          <w:szCs w:val="28"/>
        </w:rPr>
        <w:t>ребования</w:t>
      </w:r>
      <w:r w:rsidR="009142AC">
        <w:rPr>
          <w:sz w:val="28"/>
          <w:szCs w:val="28"/>
        </w:rPr>
        <w:t>х</w:t>
      </w:r>
      <w:r w:rsidR="009142AC" w:rsidRPr="0029760E">
        <w:rPr>
          <w:sz w:val="28"/>
          <w:szCs w:val="28"/>
        </w:rPr>
        <w:t xml:space="preserve"> к помещениям, в которых предоставляется </w:t>
      </w:r>
      <w:r w:rsidR="009142AC">
        <w:rPr>
          <w:sz w:val="28"/>
          <w:szCs w:val="28"/>
        </w:rPr>
        <w:t xml:space="preserve">муниципальная </w:t>
      </w:r>
      <w:r w:rsidR="009142AC" w:rsidRPr="0029760E">
        <w:rPr>
          <w:sz w:val="28"/>
          <w:szCs w:val="28"/>
        </w:rPr>
        <w:t>услуга</w:t>
      </w:r>
      <w:r w:rsidR="00650952">
        <w:rPr>
          <w:sz w:val="28"/>
          <w:szCs w:val="28"/>
        </w:rPr>
        <w:t>,</w:t>
      </w:r>
      <w:r w:rsidR="009142AC" w:rsidRPr="0029760E">
        <w:rPr>
          <w:sz w:val="28"/>
          <w:szCs w:val="28"/>
        </w:rPr>
        <w:t xml:space="preserve"> размещен</w:t>
      </w:r>
      <w:r w:rsidR="009142AC">
        <w:rPr>
          <w:sz w:val="28"/>
          <w:szCs w:val="28"/>
        </w:rPr>
        <w:t>ы</w:t>
      </w:r>
      <w:r w:rsidR="009142AC" w:rsidRPr="0029760E">
        <w:rPr>
          <w:sz w:val="28"/>
          <w:szCs w:val="28"/>
        </w:rPr>
        <w:t xml:space="preserve"> на официальном сайте</w:t>
      </w:r>
      <w:r w:rsidR="009142AC">
        <w:rPr>
          <w:sz w:val="28"/>
          <w:szCs w:val="28"/>
        </w:rPr>
        <w:t xml:space="preserve"> Администрации</w:t>
      </w:r>
      <w:r w:rsidR="009142AC" w:rsidRPr="0029760E">
        <w:rPr>
          <w:sz w:val="28"/>
          <w:szCs w:val="28"/>
        </w:rPr>
        <w:t xml:space="preserve">, а также на </w:t>
      </w:r>
      <w:r w:rsidR="009142AC">
        <w:rPr>
          <w:sz w:val="28"/>
          <w:szCs w:val="28"/>
        </w:rPr>
        <w:t xml:space="preserve">ЕПГУ. </w:t>
      </w:r>
    </w:p>
    <w:p w:rsidR="00007DF3" w:rsidRDefault="00007DF3" w:rsidP="009142AC">
      <w:pPr>
        <w:pStyle w:val="ConsPlusNormal0"/>
        <w:spacing w:line="360" w:lineRule="auto"/>
        <w:ind w:firstLine="539"/>
        <w:contextualSpacing/>
        <w:jc w:val="both"/>
        <w:rPr>
          <w:color w:val="000000" w:themeColor="text1"/>
        </w:rPr>
      </w:pPr>
    </w:p>
    <w:p w:rsidR="008A4B52" w:rsidRPr="00033776" w:rsidRDefault="008A4B52" w:rsidP="008A4B52">
      <w:pPr>
        <w:pStyle w:val="ConsPlusNormal0"/>
        <w:spacing w:before="200"/>
        <w:ind w:firstLine="540"/>
        <w:contextualSpacing/>
        <w:jc w:val="center"/>
        <w:rPr>
          <w:color w:val="000000" w:themeColor="text1"/>
        </w:rPr>
      </w:pPr>
      <w:r>
        <w:t>П</w:t>
      </w:r>
      <w:r w:rsidRPr="0029760E">
        <w:t xml:space="preserve">оказатели доступности и качества </w:t>
      </w:r>
      <w:r>
        <w:t xml:space="preserve">муниципальной </w:t>
      </w:r>
      <w:r w:rsidRPr="0029760E">
        <w:t>услуги</w:t>
      </w:r>
    </w:p>
    <w:p w:rsidR="00007DF3" w:rsidRPr="00BD33B9" w:rsidRDefault="00007DF3" w:rsidP="008A4B52">
      <w:pPr>
        <w:pStyle w:val="ConsPlusNormal0"/>
        <w:contextualSpacing/>
        <w:jc w:val="center"/>
      </w:pPr>
    </w:p>
    <w:p w:rsidR="008A4B52" w:rsidRDefault="008A4B52" w:rsidP="009142AC">
      <w:pPr>
        <w:spacing w:line="360" w:lineRule="auto"/>
        <w:ind w:firstLine="709"/>
        <w:contextualSpacing/>
        <w:jc w:val="both"/>
        <w:rPr>
          <w:sz w:val="28"/>
          <w:szCs w:val="28"/>
        </w:rPr>
      </w:pPr>
      <w:r>
        <w:rPr>
          <w:color w:val="000000" w:themeColor="text1"/>
          <w:sz w:val="28"/>
          <w:szCs w:val="28"/>
        </w:rPr>
        <w:t>1</w:t>
      </w:r>
      <w:r w:rsidR="00640EBF">
        <w:rPr>
          <w:color w:val="000000" w:themeColor="text1"/>
          <w:sz w:val="28"/>
          <w:szCs w:val="28"/>
        </w:rPr>
        <w:t>6</w:t>
      </w:r>
      <w:r w:rsidRPr="00FE7294">
        <w:rPr>
          <w:color w:val="000000" w:themeColor="text1"/>
          <w:sz w:val="28"/>
          <w:szCs w:val="28"/>
        </w:rPr>
        <w:t>.</w:t>
      </w:r>
      <w:r>
        <w:rPr>
          <w:sz w:val="28"/>
          <w:szCs w:val="28"/>
        </w:rPr>
        <w:t xml:space="preserve"> </w:t>
      </w:r>
      <w:r w:rsidR="009142AC">
        <w:rPr>
          <w:sz w:val="28"/>
          <w:szCs w:val="28"/>
        </w:rPr>
        <w:t>П</w:t>
      </w:r>
      <w:r w:rsidR="009142AC" w:rsidRPr="0029760E">
        <w:rPr>
          <w:sz w:val="28"/>
          <w:szCs w:val="28"/>
        </w:rPr>
        <w:t>ереч</w:t>
      </w:r>
      <w:r w:rsidR="009142AC">
        <w:rPr>
          <w:sz w:val="28"/>
          <w:szCs w:val="28"/>
        </w:rPr>
        <w:t>е</w:t>
      </w:r>
      <w:r w:rsidR="009142AC" w:rsidRPr="0029760E">
        <w:rPr>
          <w:sz w:val="28"/>
          <w:szCs w:val="28"/>
        </w:rPr>
        <w:t>н</w:t>
      </w:r>
      <w:r w:rsidR="009142AC">
        <w:rPr>
          <w:sz w:val="28"/>
          <w:szCs w:val="28"/>
        </w:rPr>
        <w:t>ь</w:t>
      </w:r>
      <w:r w:rsidR="009142AC" w:rsidRPr="0029760E">
        <w:rPr>
          <w:sz w:val="28"/>
          <w:szCs w:val="28"/>
        </w:rPr>
        <w:t xml:space="preserve"> показателей доступности </w:t>
      </w:r>
      <w:r w:rsidR="009142AC">
        <w:rPr>
          <w:sz w:val="28"/>
          <w:szCs w:val="28"/>
        </w:rPr>
        <w:t xml:space="preserve">и </w:t>
      </w:r>
      <w:r w:rsidR="009142AC" w:rsidRPr="0029760E">
        <w:rPr>
          <w:sz w:val="28"/>
          <w:szCs w:val="28"/>
        </w:rPr>
        <w:t xml:space="preserve">качества </w:t>
      </w:r>
      <w:r w:rsidR="009142AC">
        <w:rPr>
          <w:sz w:val="28"/>
          <w:szCs w:val="28"/>
        </w:rPr>
        <w:t xml:space="preserve">муниципальной </w:t>
      </w:r>
      <w:r w:rsidR="009142AC" w:rsidRPr="0029760E">
        <w:rPr>
          <w:sz w:val="28"/>
          <w:szCs w:val="28"/>
        </w:rPr>
        <w:t>услуги размещен на официальном сайте</w:t>
      </w:r>
      <w:r w:rsidR="009142AC">
        <w:rPr>
          <w:sz w:val="28"/>
          <w:szCs w:val="28"/>
        </w:rPr>
        <w:t xml:space="preserve"> Администрации</w:t>
      </w:r>
      <w:r w:rsidR="009142AC" w:rsidRPr="0029760E">
        <w:rPr>
          <w:sz w:val="28"/>
          <w:szCs w:val="28"/>
        </w:rPr>
        <w:t>, а также на</w:t>
      </w:r>
      <w:r w:rsidR="009142AC">
        <w:rPr>
          <w:sz w:val="28"/>
          <w:szCs w:val="28"/>
        </w:rPr>
        <w:t xml:space="preserve"> ЕПГУ</w:t>
      </w:r>
      <w:r w:rsidR="009142AC" w:rsidRPr="0029760E">
        <w:rPr>
          <w:sz w:val="28"/>
          <w:szCs w:val="28"/>
        </w:rPr>
        <w:t>.</w:t>
      </w:r>
    </w:p>
    <w:p w:rsidR="008A4B52" w:rsidRDefault="008A4B52" w:rsidP="008A4B52">
      <w:pPr>
        <w:contextualSpacing/>
        <w:jc w:val="center"/>
        <w:rPr>
          <w:sz w:val="28"/>
          <w:szCs w:val="28"/>
        </w:rPr>
      </w:pPr>
    </w:p>
    <w:p w:rsidR="008A4B52" w:rsidRDefault="008A4B52" w:rsidP="008A4B52">
      <w:pPr>
        <w:contextualSpacing/>
        <w:jc w:val="center"/>
        <w:rPr>
          <w:sz w:val="28"/>
          <w:szCs w:val="28"/>
        </w:rPr>
      </w:pPr>
      <w:r>
        <w:rPr>
          <w:sz w:val="28"/>
          <w:szCs w:val="28"/>
        </w:rPr>
        <w:t>И</w:t>
      </w:r>
      <w:r w:rsidRPr="0029760E">
        <w:rPr>
          <w:sz w:val="28"/>
          <w:szCs w:val="28"/>
        </w:rPr>
        <w:t xml:space="preserve">ные требования к предоставлению </w:t>
      </w:r>
      <w:r>
        <w:rPr>
          <w:sz w:val="28"/>
          <w:szCs w:val="28"/>
        </w:rPr>
        <w:t xml:space="preserve">муниципальной </w:t>
      </w:r>
      <w:r w:rsidRPr="0029760E">
        <w:rPr>
          <w:sz w:val="28"/>
          <w:szCs w:val="28"/>
        </w:rPr>
        <w:t>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E31BD" w:rsidRDefault="001E31BD" w:rsidP="001E31BD">
      <w:pPr>
        <w:pStyle w:val="ConsPlusNormal0"/>
        <w:contextualSpacing/>
        <w:jc w:val="center"/>
        <w:rPr>
          <w:color w:val="000000" w:themeColor="text1"/>
        </w:rPr>
      </w:pPr>
    </w:p>
    <w:p w:rsidR="009142AC" w:rsidRDefault="009142AC" w:rsidP="00BB6B33">
      <w:pPr>
        <w:spacing w:line="360" w:lineRule="auto"/>
        <w:ind w:firstLine="709"/>
        <w:contextualSpacing/>
        <w:jc w:val="both"/>
        <w:rPr>
          <w:sz w:val="28"/>
          <w:szCs w:val="28"/>
        </w:rPr>
      </w:pPr>
      <w:bookmarkStart w:id="1" w:name="sub_1223"/>
      <w:r w:rsidRPr="00BB6B33">
        <w:rPr>
          <w:sz w:val="28"/>
          <w:szCs w:val="28"/>
        </w:rPr>
        <w:lastRenderedPageBreak/>
        <w:t>1</w:t>
      </w:r>
      <w:r w:rsidR="00640EBF">
        <w:rPr>
          <w:sz w:val="28"/>
          <w:szCs w:val="28"/>
        </w:rPr>
        <w:t>7</w:t>
      </w:r>
      <w:r w:rsidRPr="00BB6B33">
        <w:rPr>
          <w:sz w:val="28"/>
          <w:szCs w:val="28"/>
        </w:rPr>
        <w:t xml:space="preserve">. </w:t>
      </w:r>
      <w:r>
        <w:rPr>
          <w:sz w:val="28"/>
          <w:szCs w:val="28"/>
        </w:rPr>
        <w:t>Д</w:t>
      </w:r>
      <w:r w:rsidRPr="0029760E">
        <w:rPr>
          <w:sz w:val="28"/>
          <w:szCs w:val="28"/>
        </w:rPr>
        <w:t xml:space="preserve">ля предоставления </w:t>
      </w:r>
      <w:r>
        <w:rPr>
          <w:sz w:val="28"/>
          <w:szCs w:val="28"/>
        </w:rPr>
        <w:t>муниципальной</w:t>
      </w:r>
      <w:r w:rsidR="00650952">
        <w:rPr>
          <w:sz w:val="28"/>
          <w:szCs w:val="28"/>
        </w:rPr>
        <w:t xml:space="preserve"> услуги</w:t>
      </w:r>
      <w:r>
        <w:rPr>
          <w:sz w:val="28"/>
          <w:szCs w:val="28"/>
        </w:rPr>
        <w:t xml:space="preserve"> оказание других </w:t>
      </w:r>
      <w:r w:rsidRPr="0029760E">
        <w:rPr>
          <w:sz w:val="28"/>
          <w:szCs w:val="28"/>
        </w:rPr>
        <w:t>необходимы</w:t>
      </w:r>
      <w:r>
        <w:rPr>
          <w:sz w:val="28"/>
          <w:szCs w:val="28"/>
        </w:rPr>
        <w:t>х</w:t>
      </w:r>
      <w:r w:rsidRPr="0029760E">
        <w:rPr>
          <w:sz w:val="28"/>
          <w:szCs w:val="28"/>
        </w:rPr>
        <w:t xml:space="preserve"> и обязательны</w:t>
      </w:r>
      <w:r>
        <w:rPr>
          <w:sz w:val="28"/>
          <w:szCs w:val="28"/>
        </w:rPr>
        <w:t>х</w:t>
      </w:r>
      <w:r w:rsidRPr="0029760E">
        <w:rPr>
          <w:sz w:val="28"/>
          <w:szCs w:val="28"/>
        </w:rPr>
        <w:t xml:space="preserve"> услуг</w:t>
      </w:r>
      <w:r>
        <w:rPr>
          <w:sz w:val="28"/>
          <w:szCs w:val="28"/>
        </w:rPr>
        <w:t xml:space="preserve"> не требуется.</w:t>
      </w:r>
    </w:p>
    <w:p w:rsidR="00933C39" w:rsidRPr="00D41373" w:rsidRDefault="00933C39" w:rsidP="00933C39">
      <w:pPr>
        <w:spacing w:line="360" w:lineRule="auto"/>
        <w:ind w:firstLine="709"/>
        <w:contextualSpacing/>
        <w:jc w:val="both"/>
        <w:rPr>
          <w:sz w:val="28"/>
          <w:szCs w:val="28"/>
        </w:rPr>
      </w:pPr>
      <w:r w:rsidRPr="00D41373">
        <w:rPr>
          <w:sz w:val="28"/>
          <w:szCs w:val="28"/>
        </w:rPr>
        <w:t>1</w:t>
      </w:r>
      <w:r w:rsidR="00640EBF">
        <w:rPr>
          <w:sz w:val="28"/>
          <w:szCs w:val="28"/>
        </w:rPr>
        <w:t>8</w:t>
      </w:r>
      <w:r w:rsidRPr="00D41373">
        <w:rPr>
          <w:sz w:val="28"/>
          <w:szCs w:val="28"/>
        </w:rPr>
        <w:t xml:space="preserve">. </w:t>
      </w:r>
      <w:proofErr w:type="gramStart"/>
      <w:r w:rsidRPr="00D41373">
        <w:rPr>
          <w:sz w:val="28"/>
          <w:szCs w:val="28"/>
        </w:rPr>
        <w:t>Перечень информационных систем, используемы</w:t>
      </w:r>
      <w:r>
        <w:rPr>
          <w:sz w:val="28"/>
          <w:szCs w:val="28"/>
        </w:rPr>
        <w:t xml:space="preserve">е </w:t>
      </w:r>
      <w:r w:rsidRPr="00D41373">
        <w:rPr>
          <w:sz w:val="28"/>
          <w:szCs w:val="28"/>
        </w:rPr>
        <w:t>для предоставления муниципальной услуг</w:t>
      </w:r>
      <w:r>
        <w:rPr>
          <w:sz w:val="28"/>
          <w:szCs w:val="28"/>
        </w:rPr>
        <w:t>и</w:t>
      </w:r>
      <w:r w:rsidRPr="00D41373">
        <w:rPr>
          <w:sz w:val="28"/>
          <w:szCs w:val="28"/>
        </w:rPr>
        <w:t>:</w:t>
      </w:r>
      <w:proofErr w:type="gramEnd"/>
    </w:p>
    <w:p w:rsidR="00933C39" w:rsidRPr="00D41373" w:rsidRDefault="00933C39" w:rsidP="00933C39">
      <w:pPr>
        <w:spacing w:line="360" w:lineRule="auto"/>
        <w:ind w:firstLine="709"/>
        <w:contextualSpacing/>
        <w:jc w:val="both"/>
        <w:rPr>
          <w:sz w:val="28"/>
          <w:szCs w:val="28"/>
        </w:rPr>
      </w:pPr>
      <w:r w:rsidRPr="00D41373">
        <w:rPr>
          <w:sz w:val="28"/>
          <w:szCs w:val="28"/>
        </w:rPr>
        <w:t>федеральная государственная информационная система «Единый портал государственных и муниципальных услуг (функций)»</w:t>
      </w:r>
      <w:r>
        <w:rPr>
          <w:sz w:val="28"/>
          <w:szCs w:val="28"/>
        </w:rPr>
        <w:t>,</w:t>
      </w:r>
      <w:r w:rsidRPr="00D41373">
        <w:rPr>
          <w:sz w:val="28"/>
          <w:szCs w:val="28"/>
        </w:rPr>
        <w:t xml:space="preserve"> </w:t>
      </w:r>
    </w:p>
    <w:p w:rsidR="00933C39" w:rsidRPr="00D41373" w:rsidRDefault="00933C39" w:rsidP="00933C39">
      <w:pPr>
        <w:spacing w:line="360" w:lineRule="auto"/>
        <w:ind w:firstLine="709"/>
        <w:contextualSpacing/>
        <w:jc w:val="both"/>
        <w:rPr>
          <w:sz w:val="28"/>
          <w:szCs w:val="28"/>
        </w:rPr>
      </w:pPr>
      <w:r w:rsidRPr="00D41373">
        <w:rPr>
          <w:sz w:val="28"/>
          <w:szCs w:val="28"/>
        </w:rPr>
        <w:t>региональная система Единого портала государственных и муниципальных услуг «Портал государственных и муниципальных услуг Самарской области»</w:t>
      </w:r>
      <w:r>
        <w:rPr>
          <w:sz w:val="28"/>
          <w:szCs w:val="28"/>
        </w:rPr>
        <w:t>,</w:t>
      </w:r>
      <w:r w:rsidRPr="00D41373">
        <w:rPr>
          <w:sz w:val="28"/>
          <w:szCs w:val="28"/>
        </w:rPr>
        <w:t xml:space="preserve"> </w:t>
      </w:r>
    </w:p>
    <w:p w:rsidR="00933C39" w:rsidRDefault="00933C39" w:rsidP="00933C39">
      <w:pPr>
        <w:spacing w:line="360" w:lineRule="auto"/>
        <w:ind w:firstLine="709"/>
        <w:contextualSpacing/>
        <w:jc w:val="both"/>
        <w:rPr>
          <w:sz w:val="28"/>
          <w:szCs w:val="28"/>
        </w:rPr>
      </w:pPr>
      <w:r w:rsidRPr="00002B47">
        <w:rPr>
          <w:sz w:val="28"/>
          <w:szCs w:val="28"/>
        </w:rPr>
        <w:t>государственная информационная система «Система автоматизированного межведомственного взаимодействия» (ГИС «САМВ»).</w:t>
      </w:r>
    </w:p>
    <w:p w:rsidR="00933C39" w:rsidRDefault="00640EBF" w:rsidP="00933C39">
      <w:pPr>
        <w:spacing w:line="360" w:lineRule="auto"/>
        <w:ind w:firstLine="709"/>
        <w:contextualSpacing/>
        <w:jc w:val="both"/>
        <w:rPr>
          <w:sz w:val="28"/>
          <w:szCs w:val="28"/>
        </w:rPr>
      </w:pPr>
      <w:r>
        <w:rPr>
          <w:sz w:val="28"/>
          <w:szCs w:val="28"/>
        </w:rPr>
        <w:t>19</w:t>
      </w:r>
      <w:r w:rsidR="00933C39">
        <w:rPr>
          <w:sz w:val="28"/>
          <w:szCs w:val="28"/>
        </w:rPr>
        <w:t xml:space="preserve">. </w:t>
      </w:r>
      <w:proofErr w:type="gramStart"/>
      <w:r w:rsidR="00933C39" w:rsidRPr="00EF604F">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w:t>
      </w:r>
      <w:r w:rsidR="00933C39" w:rsidRPr="008E5ECD">
        <w:rPr>
          <w:sz w:val="28"/>
          <w:szCs w:val="28"/>
        </w:rPr>
        <w:t xml:space="preserve">предоставлением </w:t>
      </w:r>
      <w:r w:rsidR="00933C39">
        <w:rPr>
          <w:sz w:val="28"/>
          <w:szCs w:val="28"/>
        </w:rPr>
        <w:t xml:space="preserve">муниципальной </w:t>
      </w:r>
      <w:r w:rsidR="00933C39" w:rsidRPr="008E5ECD">
        <w:rPr>
          <w:sz w:val="28"/>
          <w:szCs w:val="28"/>
        </w:rPr>
        <w:t>услуги только совершеннолетним</w:t>
      </w:r>
      <w:r w:rsidR="00933C39">
        <w:rPr>
          <w:sz w:val="28"/>
          <w:szCs w:val="28"/>
        </w:rPr>
        <w:t xml:space="preserve"> заявителям</w:t>
      </w:r>
      <w:r w:rsidR="00933C39" w:rsidRPr="008E5ECD">
        <w:rPr>
          <w:sz w:val="28"/>
          <w:szCs w:val="28"/>
        </w:rPr>
        <w:t>.</w:t>
      </w:r>
      <w:proofErr w:type="gramEnd"/>
    </w:p>
    <w:p w:rsidR="00933C39" w:rsidRPr="009D4832" w:rsidRDefault="00640EBF" w:rsidP="00933C39">
      <w:pPr>
        <w:spacing w:line="360" w:lineRule="auto"/>
        <w:ind w:firstLine="709"/>
        <w:contextualSpacing/>
        <w:jc w:val="both"/>
        <w:rPr>
          <w:sz w:val="28"/>
          <w:szCs w:val="28"/>
        </w:rPr>
      </w:pPr>
      <w:r>
        <w:rPr>
          <w:sz w:val="28"/>
          <w:szCs w:val="28"/>
        </w:rPr>
        <w:t>20</w:t>
      </w:r>
      <w:r w:rsidR="00933C39" w:rsidRPr="00EF604F">
        <w:rPr>
          <w:sz w:val="28"/>
          <w:szCs w:val="28"/>
        </w:rPr>
        <w:t>. </w:t>
      </w:r>
      <w:r w:rsidR="00933C39" w:rsidRPr="008E5ECD">
        <w:rPr>
          <w:sz w:val="28"/>
          <w:szCs w:val="28"/>
        </w:rPr>
        <w:t xml:space="preserve">Порядок предоставления результатов </w:t>
      </w:r>
      <w:r w:rsidR="00933C39">
        <w:rPr>
          <w:sz w:val="28"/>
          <w:szCs w:val="28"/>
        </w:rPr>
        <w:t xml:space="preserve">муниципальной </w:t>
      </w:r>
      <w:r w:rsidR="00933C39" w:rsidRPr="008E5ECD">
        <w:rPr>
          <w:sz w:val="28"/>
          <w:szCs w:val="28"/>
        </w:rPr>
        <w:t xml:space="preserve">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933C39">
        <w:rPr>
          <w:sz w:val="28"/>
          <w:szCs w:val="28"/>
        </w:rPr>
        <w:t xml:space="preserve">муниципальная </w:t>
      </w:r>
      <w:r w:rsidR="00933C39" w:rsidRPr="008E5ECD">
        <w:rPr>
          <w:sz w:val="28"/>
          <w:szCs w:val="28"/>
        </w:rPr>
        <w:t>услуга предоставляется только совершеннолетним</w:t>
      </w:r>
      <w:r w:rsidR="00933C39">
        <w:rPr>
          <w:sz w:val="28"/>
          <w:szCs w:val="28"/>
        </w:rPr>
        <w:t xml:space="preserve"> заявителям</w:t>
      </w:r>
      <w:r w:rsidR="00933C39" w:rsidRPr="008E5ECD">
        <w:rPr>
          <w:sz w:val="28"/>
          <w:szCs w:val="28"/>
        </w:rPr>
        <w:t>.</w:t>
      </w:r>
      <w:r w:rsidR="00933C39" w:rsidRPr="000A1703">
        <w:rPr>
          <w:color w:val="FF0000"/>
          <w:sz w:val="28"/>
          <w:szCs w:val="28"/>
        </w:rPr>
        <w:t xml:space="preserve"> </w:t>
      </w:r>
    </w:p>
    <w:p w:rsidR="00933C39" w:rsidRPr="00EF604F" w:rsidRDefault="00933C39" w:rsidP="00933C39">
      <w:pPr>
        <w:spacing w:line="360" w:lineRule="auto"/>
        <w:ind w:firstLine="709"/>
        <w:contextualSpacing/>
        <w:jc w:val="both"/>
        <w:rPr>
          <w:sz w:val="28"/>
          <w:szCs w:val="28"/>
        </w:rPr>
      </w:pPr>
      <w:r w:rsidRPr="00EF604F">
        <w:rPr>
          <w:sz w:val="28"/>
          <w:szCs w:val="28"/>
        </w:rPr>
        <w:t>2</w:t>
      </w:r>
      <w:r w:rsidR="00640EBF">
        <w:rPr>
          <w:sz w:val="28"/>
          <w:szCs w:val="28"/>
        </w:rPr>
        <w:t>1</w:t>
      </w:r>
      <w:r w:rsidRPr="00EF604F">
        <w:rPr>
          <w:sz w:val="28"/>
          <w:szCs w:val="28"/>
        </w:rPr>
        <w:t xml:space="preserve">. </w:t>
      </w:r>
      <w:r>
        <w:rPr>
          <w:sz w:val="28"/>
          <w:szCs w:val="28"/>
        </w:rPr>
        <w:t>В</w:t>
      </w:r>
      <w:r w:rsidRPr="00EF604F">
        <w:rPr>
          <w:sz w:val="28"/>
          <w:szCs w:val="28"/>
        </w:rPr>
        <w:t xml:space="preserve">озможно </w:t>
      </w:r>
      <w:r>
        <w:rPr>
          <w:sz w:val="28"/>
          <w:szCs w:val="28"/>
        </w:rPr>
        <w:t>п</w:t>
      </w:r>
      <w:r w:rsidRPr="00EF604F">
        <w:rPr>
          <w:sz w:val="28"/>
          <w:szCs w:val="28"/>
        </w:rPr>
        <w:t>редоставление муниципальной услуги в МФЦ.</w:t>
      </w:r>
    </w:p>
    <w:p w:rsidR="0046155B" w:rsidRDefault="00933C39" w:rsidP="00933C39">
      <w:pPr>
        <w:spacing w:line="360" w:lineRule="auto"/>
        <w:ind w:firstLine="709"/>
        <w:contextualSpacing/>
        <w:jc w:val="both"/>
        <w:rPr>
          <w:sz w:val="28"/>
          <w:szCs w:val="28"/>
        </w:rPr>
      </w:pPr>
      <w:r w:rsidRPr="00EF604F">
        <w:rPr>
          <w:sz w:val="28"/>
          <w:szCs w:val="28"/>
        </w:rPr>
        <w:lastRenderedPageBreak/>
        <w:t>2</w:t>
      </w:r>
      <w:r w:rsidR="00640EBF">
        <w:rPr>
          <w:sz w:val="28"/>
          <w:szCs w:val="28"/>
        </w:rPr>
        <w:t>2</w:t>
      </w:r>
      <w:r w:rsidRPr="00EF604F">
        <w:rPr>
          <w:sz w:val="28"/>
          <w:szCs w:val="28"/>
        </w:rPr>
        <w:t xml:space="preserve">. </w:t>
      </w:r>
      <w:r>
        <w:rPr>
          <w:sz w:val="28"/>
          <w:szCs w:val="28"/>
        </w:rPr>
        <w:t>Возможна в</w:t>
      </w:r>
      <w:r w:rsidRPr="00EF604F">
        <w:rPr>
          <w:sz w:val="28"/>
          <w:szCs w:val="28"/>
        </w:rPr>
        <w:t>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w:t>
      </w:r>
      <w:r>
        <w:rPr>
          <w:sz w:val="28"/>
          <w:szCs w:val="28"/>
        </w:rPr>
        <w:t>олномоченным органом</w:t>
      </w:r>
      <w:r w:rsidRPr="00EF604F">
        <w:rPr>
          <w:sz w:val="28"/>
          <w:szCs w:val="28"/>
        </w:rPr>
        <w:t xml:space="preserve">, а также выдачи документов, включая составление на бумажном носителе и </w:t>
      </w:r>
      <w:proofErr w:type="gramStart"/>
      <w:r w:rsidRPr="00EF604F">
        <w:rPr>
          <w:sz w:val="28"/>
          <w:szCs w:val="28"/>
        </w:rPr>
        <w:t>заверение выписок</w:t>
      </w:r>
      <w:proofErr w:type="gramEnd"/>
      <w:r w:rsidRPr="00EF604F">
        <w:rPr>
          <w:sz w:val="28"/>
          <w:szCs w:val="28"/>
        </w:rPr>
        <w:t xml:space="preserve"> из информационных систем Уп</w:t>
      </w:r>
      <w:r>
        <w:rPr>
          <w:sz w:val="28"/>
          <w:szCs w:val="28"/>
        </w:rPr>
        <w:t>олномоченного органа</w:t>
      </w:r>
      <w:r w:rsidRPr="00EF604F">
        <w:rPr>
          <w:sz w:val="28"/>
          <w:szCs w:val="28"/>
        </w:rPr>
        <w:t>.</w:t>
      </w:r>
    </w:p>
    <w:p w:rsidR="00933C39" w:rsidRDefault="00933C39" w:rsidP="00933C39">
      <w:pPr>
        <w:spacing w:line="360" w:lineRule="auto"/>
        <w:ind w:firstLine="709"/>
        <w:contextualSpacing/>
        <w:jc w:val="both"/>
        <w:rPr>
          <w:sz w:val="28"/>
          <w:szCs w:val="28"/>
        </w:rPr>
      </w:pPr>
    </w:p>
    <w:p w:rsidR="0046155B" w:rsidRPr="001B6290" w:rsidRDefault="0046155B" w:rsidP="0046155B">
      <w:pPr>
        <w:widowControl w:val="0"/>
        <w:autoSpaceDE w:val="0"/>
        <w:autoSpaceDN w:val="0"/>
        <w:adjustRightInd w:val="0"/>
        <w:contextualSpacing/>
        <w:jc w:val="center"/>
        <w:rPr>
          <w:sz w:val="28"/>
          <w:szCs w:val="28"/>
        </w:rPr>
      </w:pPr>
      <w:r w:rsidRPr="001B6290">
        <w:rPr>
          <w:sz w:val="28"/>
          <w:szCs w:val="28"/>
        </w:rPr>
        <w:t>Межведомственное информационное взаимодействие</w:t>
      </w:r>
    </w:p>
    <w:p w:rsidR="0046155B" w:rsidRPr="001B6290" w:rsidRDefault="0046155B" w:rsidP="0046155B">
      <w:pPr>
        <w:widowControl w:val="0"/>
        <w:autoSpaceDE w:val="0"/>
        <w:autoSpaceDN w:val="0"/>
        <w:adjustRightInd w:val="0"/>
        <w:contextualSpacing/>
        <w:jc w:val="center"/>
        <w:outlineLvl w:val="2"/>
        <w:rPr>
          <w:sz w:val="28"/>
          <w:szCs w:val="28"/>
        </w:rPr>
      </w:pPr>
      <w:bookmarkStart w:id="2" w:name="Par224"/>
      <w:bookmarkStart w:id="3" w:name="Par235"/>
      <w:bookmarkEnd w:id="2"/>
      <w:bookmarkEnd w:id="3"/>
    </w:p>
    <w:p w:rsidR="00640EBF" w:rsidRDefault="00640EBF" w:rsidP="00933C39">
      <w:pPr>
        <w:tabs>
          <w:tab w:val="left" w:pos="426"/>
          <w:tab w:val="left" w:pos="1560"/>
        </w:tabs>
        <w:spacing w:line="360" w:lineRule="auto"/>
        <w:ind w:firstLine="709"/>
        <w:contextualSpacing/>
        <w:jc w:val="both"/>
        <w:rPr>
          <w:color w:val="FF0000"/>
        </w:rPr>
      </w:pPr>
      <w:r>
        <w:rPr>
          <w:sz w:val="28"/>
          <w:szCs w:val="28"/>
        </w:rPr>
        <w:t xml:space="preserve">23. </w:t>
      </w:r>
      <w:r w:rsidR="00933C39" w:rsidRPr="001B6290">
        <w:rPr>
          <w:sz w:val="28"/>
          <w:szCs w:val="28"/>
        </w:rPr>
        <w:t>Юридическим фактом, являющимся основанием для начала административной процедуры, является прием документов, а также непредставление заявителем по собственной инициативе документ</w:t>
      </w:r>
      <w:r w:rsidR="00933C39">
        <w:rPr>
          <w:sz w:val="28"/>
          <w:szCs w:val="28"/>
        </w:rPr>
        <w:t>ов</w:t>
      </w:r>
      <w:r w:rsidR="00933C39" w:rsidRPr="001B6290">
        <w:rPr>
          <w:sz w:val="28"/>
          <w:szCs w:val="28"/>
        </w:rPr>
        <w:t>, указан</w:t>
      </w:r>
      <w:r w:rsidR="00933C39" w:rsidRPr="009D4832">
        <w:rPr>
          <w:sz w:val="28"/>
          <w:szCs w:val="28"/>
        </w:rPr>
        <w:t>ных</w:t>
      </w:r>
      <w:r w:rsidR="00933C39" w:rsidRPr="001B6290">
        <w:rPr>
          <w:sz w:val="28"/>
          <w:szCs w:val="28"/>
        </w:rPr>
        <w:t xml:space="preserve"> </w:t>
      </w:r>
      <w:r w:rsidR="00933C39" w:rsidRPr="0068787C">
        <w:rPr>
          <w:sz w:val="28"/>
          <w:szCs w:val="28"/>
        </w:rPr>
        <w:t xml:space="preserve">в </w:t>
      </w:r>
      <w:proofErr w:type="spellStart"/>
      <w:r w:rsidR="00933C39" w:rsidRPr="0068787C">
        <w:rPr>
          <w:sz w:val="28"/>
          <w:szCs w:val="28"/>
        </w:rPr>
        <w:t>пунктах</w:t>
      </w:r>
      <w:r w:rsidR="008C79DF">
        <w:rPr>
          <w:color w:val="FF0000"/>
          <w:sz w:val="28"/>
          <w:szCs w:val="28"/>
        </w:rPr>
        <w:t>е</w:t>
      </w:r>
      <w:proofErr w:type="spellEnd"/>
      <w:r w:rsidR="00933C39" w:rsidRPr="0068787C">
        <w:rPr>
          <w:sz w:val="28"/>
          <w:szCs w:val="28"/>
        </w:rPr>
        <w:t xml:space="preserve"> 2</w:t>
      </w:r>
      <w:r w:rsidR="00670CA7">
        <w:rPr>
          <w:sz w:val="28"/>
          <w:szCs w:val="28"/>
        </w:rPr>
        <w:t xml:space="preserve"> </w:t>
      </w:r>
      <w:r w:rsidR="00933C39" w:rsidRPr="0068787C">
        <w:rPr>
          <w:sz w:val="28"/>
          <w:szCs w:val="28"/>
        </w:rPr>
        <w:t>Приложения 3 к настоящему Административному регламенту.</w:t>
      </w:r>
      <w:r w:rsidR="00831A7C">
        <w:rPr>
          <w:sz w:val="28"/>
          <w:szCs w:val="28"/>
        </w:rPr>
        <w:t xml:space="preserve"> </w:t>
      </w:r>
    </w:p>
    <w:p w:rsidR="00933C39" w:rsidRPr="001B6290" w:rsidRDefault="00640EBF" w:rsidP="00933C39">
      <w:pPr>
        <w:tabs>
          <w:tab w:val="left" w:pos="426"/>
          <w:tab w:val="left" w:pos="1560"/>
        </w:tabs>
        <w:spacing w:line="360" w:lineRule="auto"/>
        <w:ind w:firstLine="709"/>
        <w:contextualSpacing/>
        <w:jc w:val="both"/>
        <w:rPr>
          <w:sz w:val="28"/>
          <w:szCs w:val="28"/>
        </w:rPr>
      </w:pPr>
      <w:r>
        <w:rPr>
          <w:sz w:val="28"/>
          <w:szCs w:val="28"/>
        </w:rPr>
        <w:t>24</w:t>
      </w:r>
      <w:r w:rsidR="00933C39" w:rsidRPr="001B6290">
        <w:rPr>
          <w:sz w:val="28"/>
          <w:szCs w:val="28"/>
        </w:rPr>
        <w:t xml:space="preserve">. Межведомственный запрос, необходимый для получения документа, указанного в </w:t>
      </w:r>
      <w:proofErr w:type="spellStart"/>
      <w:r w:rsidR="00933C39" w:rsidRPr="001B6290">
        <w:rPr>
          <w:sz w:val="28"/>
          <w:szCs w:val="28"/>
        </w:rPr>
        <w:t>пунктах</w:t>
      </w:r>
      <w:r w:rsidR="008C79DF">
        <w:rPr>
          <w:color w:val="FF0000"/>
          <w:sz w:val="28"/>
          <w:szCs w:val="28"/>
        </w:rPr>
        <w:t>е</w:t>
      </w:r>
      <w:proofErr w:type="spellEnd"/>
      <w:r w:rsidR="00933C39" w:rsidRPr="001B6290">
        <w:rPr>
          <w:sz w:val="28"/>
          <w:szCs w:val="28"/>
        </w:rPr>
        <w:t xml:space="preserve"> </w:t>
      </w:r>
      <w:r w:rsidR="00933C39" w:rsidRPr="0068787C">
        <w:rPr>
          <w:sz w:val="28"/>
          <w:szCs w:val="28"/>
        </w:rPr>
        <w:t>2</w:t>
      </w:r>
      <w:r w:rsidR="00670CA7">
        <w:rPr>
          <w:sz w:val="28"/>
          <w:szCs w:val="28"/>
        </w:rPr>
        <w:t xml:space="preserve"> </w:t>
      </w:r>
      <w:r w:rsidR="00933C39" w:rsidRPr="001B6290">
        <w:rPr>
          <w:sz w:val="28"/>
          <w:szCs w:val="28"/>
        </w:rPr>
        <w:t>Приложения 3 к Административному регламенту, при отсутствии оснований для отказа в предоставлении муниципальной услуги, направляется</w:t>
      </w:r>
      <w:r w:rsidR="00933C39" w:rsidRPr="001B6290">
        <w:rPr>
          <w:rFonts w:ascii="Arial" w:eastAsia="Calibri" w:hAnsi="Arial" w:cs="Arial"/>
          <w:sz w:val="28"/>
          <w:szCs w:val="28"/>
        </w:rPr>
        <w:t xml:space="preserve"> </w:t>
      </w:r>
      <w:r w:rsidR="00933C39" w:rsidRPr="001B6290">
        <w:rPr>
          <w:rFonts w:eastAsia="Calibri"/>
          <w:sz w:val="28"/>
          <w:szCs w:val="28"/>
        </w:rPr>
        <w:t xml:space="preserve">в электронной форме посредством системы межведомственного электронного взаимодействия. </w:t>
      </w:r>
      <w:r w:rsidR="00933C39" w:rsidRPr="001B6290">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933C39" w:rsidRPr="001B6290" w:rsidRDefault="00640EBF" w:rsidP="00933C39">
      <w:pPr>
        <w:tabs>
          <w:tab w:val="left" w:pos="426"/>
          <w:tab w:val="left" w:pos="1560"/>
        </w:tabs>
        <w:spacing w:line="360" w:lineRule="auto"/>
        <w:ind w:firstLine="709"/>
        <w:contextualSpacing/>
        <w:jc w:val="both"/>
        <w:rPr>
          <w:sz w:val="28"/>
          <w:szCs w:val="28"/>
        </w:rPr>
      </w:pPr>
      <w:r>
        <w:rPr>
          <w:sz w:val="28"/>
          <w:szCs w:val="28"/>
        </w:rPr>
        <w:t>25</w:t>
      </w:r>
      <w:r w:rsidR="00933C39" w:rsidRPr="001B6290">
        <w:rPr>
          <w:sz w:val="28"/>
          <w:szCs w:val="28"/>
        </w:rPr>
        <w:t>.  Критерием принятия решения о направлении межведомственного запроса явля</w:t>
      </w:r>
      <w:r w:rsidR="008C79DF">
        <w:rPr>
          <w:sz w:val="28"/>
          <w:szCs w:val="28"/>
        </w:rPr>
        <w:t>е</w:t>
      </w:r>
      <w:r w:rsidR="00933C39" w:rsidRPr="001B6290">
        <w:rPr>
          <w:sz w:val="28"/>
          <w:szCs w:val="28"/>
        </w:rPr>
        <w:t>тся</w:t>
      </w:r>
      <w:r w:rsidR="008C79DF">
        <w:rPr>
          <w:sz w:val="28"/>
          <w:szCs w:val="28"/>
        </w:rPr>
        <w:t xml:space="preserve"> </w:t>
      </w:r>
      <w:r w:rsidR="00933C39" w:rsidRPr="001B6290">
        <w:rPr>
          <w:sz w:val="28"/>
          <w:szCs w:val="28"/>
        </w:rPr>
        <w:t xml:space="preserve">поступление в </w:t>
      </w:r>
      <w:r w:rsidR="00933C39">
        <w:rPr>
          <w:sz w:val="28"/>
          <w:szCs w:val="28"/>
        </w:rPr>
        <w:t xml:space="preserve">Уполномоченный </w:t>
      </w:r>
      <w:r w:rsidR="008C79DF">
        <w:rPr>
          <w:sz w:val="28"/>
          <w:szCs w:val="28"/>
        </w:rPr>
        <w:t>о</w:t>
      </w:r>
      <w:r w:rsidR="00933C39">
        <w:rPr>
          <w:sz w:val="28"/>
          <w:szCs w:val="28"/>
        </w:rPr>
        <w:t xml:space="preserve">рган </w:t>
      </w:r>
      <w:r w:rsidR="00933C39" w:rsidRPr="001B6290">
        <w:rPr>
          <w:sz w:val="28"/>
          <w:szCs w:val="28"/>
        </w:rPr>
        <w:t xml:space="preserve">заявления и документов, необходимых для предоставления муниципальной услуги, и непредставление заявителем по собственной инициативе документа, предусмотренного пунктами </w:t>
      </w:r>
      <w:r w:rsidR="00933C39" w:rsidRPr="0068787C">
        <w:rPr>
          <w:sz w:val="28"/>
          <w:szCs w:val="28"/>
        </w:rPr>
        <w:t>пунктах 2</w:t>
      </w:r>
      <w:r w:rsidR="00670CA7">
        <w:rPr>
          <w:sz w:val="28"/>
          <w:szCs w:val="28"/>
        </w:rPr>
        <w:t xml:space="preserve"> </w:t>
      </w:r>
      <w:r w:rsidR="00933C39" w:rsidRPr="001B6290">
        <w:rPr>
          <w:sz w:val="28"/>
          <w:szCs w:val="28"/>
        </w:rPr>
        <w:t>Приложения 3 к настоящему Административного регламента.</w:t>
      </w:r>
    </w:p>
    <w:p w:rsidR="00933C39" w:rsidRPr="001B6290" w:rsidRDefault="00640EBF" w:rsidP="00933C39">
      <w:pPr>
        <w:tabs>
          <w:tab w:val="left" w:pos="426"/>
          <w:tab w:val="left" w:pos="1560"/>
        </w:tabs>
        <w:spacing w:line="360" w:lineRule="auto"/>
        <w:ind w:firstLine="709"/>
        <w:contextualSpacing/>
        <w:jc w:val="both"/>
        <w:rPr>
          <w:sz w:val="28"/>
          <w:szCs w:val="28"/>
        </w:rPr>
      </w:pPr>
      <w:r>
        <w:rPr>
          <w:sz w:val="28"/>
          <w:szCs w:val="28"/>
        </w:rPr>
        <w:t>26</w:t>
      </w:r>
      <w:r w:rsidR="00933C39" w:rsidRPr="001B6290">
        <w:rPr>
          <w:sz w:val="28"/>
          <w:szCs w:val="28"/>
        </w:rPr>
        <w:t>. Результатом административной процедуры является получение ответа на межведомственный запрос.</w:t>
      </w:r>
    </w:p>
    <w:p w:rsidR="0046155B" w:rsidRPr="001B6290" w:rsidRDefault="0046155B" w:rsidP="0046155B">
      <w:pPr>
        <w:widowControl w:val="0"/>
        <w:autoSpaceDE w:val="0"/>
        <w:autoSpaceDN w:val="0"/>
        <w:adjustRightInd w:val="0"/>
        <w:contextualSpacing/>
        <w:jc w:val="center"/>
        <w:outlineLvl w:val="2"/>
        <w:rPr>
          <w:szCs w:val="28"/>
        </w:rPr>
      </w:pPr>
    </w:p>
    <w:bookmarkEnd w:id="1"/>
    <w:p w:rsidR="008A4B52" w:rsidRDefault="008A4B52" w:rsidP="008A4B52">
      <w:pPr>
        <w:pStyle w:val="ConsPlusNormal0"/>
        <w:contextualSpacing/>
        <w:jc w:val="center"/>
      </w:pPr>
      <w:r w:rsidRPr="001B6290">
        <w:t>Исчерпывающий перечень документов</w:t>
      </w:r>
      <w:r w:rsidR="0046155B" w:rsidRPr="001B6290">
        <w:t xml:space="preserve"> и способов подачи</w:t>
      </w:r>
      <w:r w:rsidRPr="001B6290">
        <w:t>, необходимых для предоставления муниципальной услуги</w:t>
      </w:r>
    </w:p>
    <w:p w:rsidR="008A4B52" w:rsidRDefault="008A4B52" w:rsidP="008A4B52">
      <w:pPr>
        <w:pStyle w:val="ConsPlusNormal0"/>
        <w:contextualSpacing/>
        <w:jc w:val="center"/>
      </w:pPr>
    </w:p>
    <w:p w:rsidR="008A4B52" w:rsidRDefault="008A4B52" w:rsidP="00D56E85">
      <w:pPr>
        <w:spacing w:line="360" w:lineRule="auto"/>
        <w:ind w:firstLine="709"/>
        <w:contextualSpacing/>
        <w:jc w:val="both"/>
        <w:rPr>
          <w:sz w:val="28"/>
          <w:szCs w:val="28"/>
        </w:rPr>
      </w:pPr>
      <w:r w:rsidRPr="00EA1FCE">
        <w:rPr>
          <w:sz w:val="28"/>
          <w:szCs w:val="28"/>
        </w:rPr>
        <w:t>2</w:t>
      </w:r>
      <w:r w:rsidR="00640EBF">
        <w:rPr>
          <w:sz w:val="28"/>
          <w:szCs w:val="28"/>
        </w:rPr>
        <w:t>7</w:t>
      </w:r>
      <w:r w:rsidRPr="00EA1FCE">
        <w:rPr>
          <w:sz w:val="28"/>
          <w:szCs w:val="28"/>
        </w:rPr>
        <w:t xml:space="preserve">. </w:t>
      </w:r>
      <w:proofErr w:type="gramStart"/>
      <w:r w:rsidR="00D56E85">
        <w:rPr>
          <w:sz w:val="28"/>
          <w:szCs w:val="28"/>
        </w:rPr>
        <w:t>В Приложении 3 к А</w:t>
      </w:r>
      <w:r w:rsidR="00D56E85" w:rsidRPr="0029760E">
        <w:rPr>
          <w:sz w:val="28"/>
          <w:szCs w:val="28"/>
        </w:rPr>
        <w:t>дминистративному регламенту</w:t>
      </w:r>
      <w:r w:rsidR="00D56E85">
        <w:rPr>
          <w:sz w:val="28"/>
          <w:szCs w:val="28"/>
        </w:rPr>
        <w:t xml:space="preserve"> приведён</w:t>
      </w:r>
      <w:r w:rsidR="00D56E85" w:rsidRPr="0029760E">
        <w:rPr>
          <w:sz w:val="28"/>
          <w:szCs w:val="28"/>
        </w:rPr>
        <w:t xml:space="preserve"> исчерпывающ</w:t>
      </w:r>
      <w:r w:rsidR="00D56E85">
        <w:rPr>
          <w:sz w:val="28"/>
          <w:szCs w:val="28"/>
        </w:rPr>
        <w:t>ий</w:t>
      </w:r>
      <w:r w:rsidR="00D56E85" w:rsidRPr="0029760E">
        <w:rPr>
          <w:sz w:val="28"/>
          <w:szCs w:val="28"/>
        </w:rPr>
        <w:t xml:space="preserve"> переч</w:t>
      </w:r>
      <w:r w:rsidR="00D56E85">
        <w:rPr>
          <w:sz w:val="28"/>
          <w:szCs w:val="28"/>
        </w:rPr>
        <w:t>е</w:t>
      </w:r>
      <w:r w:rsidR="00D56E85" w:rsidRPr="0029760E">
        <w:rPr>
          <w:sz w:val="28"/>
          <w:szCs w:val="28"/>
        </w:rPr>
        <w:t>н</w:t>
      </w:r>
      <w:r w:rsidR="00D56E85">
        <w:rPr>
          <w:sz w:val="28"/>
          <w:szCs w:val="28"/>
        </w:rPr>
        <w:t>ь</w:t>
      </w:r>
      <w:r w:rsidR="00D56E85" w:rsidRPr="0029760E">
        <w:rPr>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D56E85">
        <w:rPr>
          <w:sz w:val="28"/>
          <w:szCs w:val="28"/>
        </w:rPr>
        <w:t xml:space="preserve">муниципальной </w:t>
      </w:r>
      <w:r w:rsidR="00D56E85" w:rsidRPr="0029760E">
        <w:rPr>
          <w:sz w:val="28"/>
          <w:szCs w:val="28"/>
        </w:rPr>
        <w:t xml:space="preserve">услуги, </w:t>
      </w:r>
      <w:r w:rsidR="00D56E85" w:rsidRPr="006A4100">
        <w:rPr>
          <w:sz w:val="28"/>
          <w:szCs w:val="28"/>
        </w:rPr>
        <w:t>с разделением на документы и информацию, котор</w:t>
      </w:r>
      <w:r w:rsidR="00D56E85" w:rsidRPr="0029760E">
        <w:rPr>
          <w:sz w:val="28"/>
          <w:szCs w:val="28"/>
        </w:rPr>
        <w:t>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D56E85">
        <w:rPr>
          <w:sz w:val="28"/>
          <w:szCs w:val="28"/>
        </w:rPr>
        <w:t>.</w:t>
      </w:r>
      <w:proofErr w:type="gramEnd"/>
    </w:p>
    <w:p w:rsidR="00D41373" w:rsidRPr="0029760E" w:rsidRDefault="00D41373" w:rsidP="00D41373">
      <w:pPr>
        <w:spacing w:line="360" w:lineRule="auto"/>
        <w:ind w:firstLine="709"/>
        <w:contextualSpacing/>
        <w:jc w:val="both"/>
        <w:rPr>
          <w:sz w:val="28"/>
          <w:szCs w:val="28"/>
        </w:rPr>
      </w:pPr>
      <w:r>
        <w:rPr>
          <w:sz w:val="28"/>
          <w:szCs w:val="28"/>
        </w:rPr>
        <w:t>2</w:t>
      </w:r>
      <w:r w:rsidR="00640EBF">
        <w:rPr>
          <w:sz w:val="28"/>
          <w:szCs w:val="28"/>
        </w:rPr>
        <w:t>8</w:t>
      </w:r>
      <w:r>
        <w:rPr>
          <w:sz w:val="28"/>
          <w:szCs w:val="28"/>
        </w:rPr>
        <w:t>. В</w:t>
      </w:r>
      <w:r w:rsidRPr="0029760E">
        <w:rPr>
          <w:sz w:val="28"/>
          <w:szCs w:val="28"/>
        </w:rPr>
        <w:t xml:space="preserve"> </w:t>
      </w:r>
      <w:r w:rsidRPr="00BA21BD">
        <w:rPr>
          <w:sz w:val="28"/>
          <w:szCs w:val="28"/>
        </w:rPr>
        <w:t>качестве Приложения</w:t>
      </w:r>
      <w:r>
        <w:rPr>
          <w:sz w:val="28"/>
          <w:szCs w:val="28"/>
        </w:rPr>
        <w:t xml:space="preserve"> 5</w:t>
      </w:r>
      <w:r w:rsidRPr="0029760E">
        <w:rPr>
          <w:sz w:val="28"/>
          <w:szCs w:val="28"/>
        </w:rPr>
        <w:t xml:space="preserve"> к административному регламенту</w:t>
      </w:r>
      <w:r>
        <w:rPr>
          <w:sz w:val="28"/>
          <w:szCs w:val="28"/>
        </w:rPr>
        <w:t xml:space="preserve"> </w:t>
      </w:r>
      <w:r w:rsidRPr="0029760E">
        <w:rPr>
          <w:sz w:val="28"/>
          <w:szCs w:val="28"/>
        </w:rPr>
        <w:t>приведен</w:t>
      </w:r>
      <w:r>
        <w:rPr>
          <w:sz w:val="28"/>
          <w:szCs w:val="28"/>
        </w:rPr>
        <w:t>а</w:t>
      </w:r>
      <w:r w:rsidRPr="00D41373">
        <w:rPr>
          <w:sz w:val="28"/>
          <w:szCs w:val="28"/>
        </w:rPr>
        <w:t xml:space="preserve"> </w:t>
      </w:r>
      <w:r w:rsidRPr="0029760E">
        <w:rPr>
          <w:sz w:val="28"/>
          <w:szCs w:val="28"/>
        </w:rPr>
        <w:t>форм</w:t>
      </w:r>
      <w:r>
        <w:rPr>
          <w:sz w:val="28"/>
          <w:szCs w:val="28"/>
        </w:rPr>
        <w:t>а</w:t>
      </w:r>
      <w:r w:rsidRPr="0029760E">
        <w:rPr>
          <w:sz w:val="28"/>
          <w:szCs w:val="28"/>
        </w:rPr>
        <w:t xml:space="preserve"> запроса о предоставлении </w:t>
      </w:r>
      <w:r>
        <w:rPr>
          <w:sz w:val="28"/>
          <w:szCs w:val="28"/>
        </w:rPr>
        <w:t xml:space="preserve">муниципальной </w:t>
      </w:r>
      <w:r w:rsidRPr="0029760E">
        <w:rPr>
          <w:sz w:val="28"/>
          <w:szCs w:val="28"/>
        </w:rPr>
        <w:t xml:space="preserve">услуги и документов, необходимых для предоставления </w:t>
      </w:r>
      <w:r w:rsidRPr="006A4100">
        <w:rPr>
          <w:sz w:val="28"/>
          <w:szCs w:val="28"/>
        </w:rPr>
        <w:t>муниципальной услуги</w:t>
      </w:r>
      <w:r w:rsidRPr="0029760E">
        <w:rPr>
          <w:sz w:val="28"/>
          <w:szCs w:val="28"/>
        </w:rPr>
        <w:t>.</w:t>
      </w:r>
    </w:p>
    <w:p w:rsidR="00D41373" w:rsidRPr="00EA1FCE" w:rsidRDefault="00D41373" w:rsidP="00D41373">
      <w:pPr>
        <w:ind w:firstLine="709"/>
        <w:contextualSpacing/>
        <w:jc w:val="both"/>
        <w:rPr>
          <w:sz w:val="28"/>
          <w:szCs w:val="28"/>
        </w:rPr>
      </w:pPr>
    </w:p>
    <w:p w:rsidR="00EA1FCE" w:rsidRDefault="00EA1FCE" w:rsidP="00EA1FCE">
      <w:pPr>
        <w:pStyle w:val="ConsPlusNormal0"/>
        <w:spacing w:before="200"/>
        <w:ind w:firstLine="540"/>
        <w:contextualSpacing/>
        <w:jc w:val="center"/>
      </w:pPr>
      <w:r>
        <w:t>И</w:t>
      </w:r>
      <w:r w:rsidRPr="0029760E">
        <w:t xml:space="preserve">счерпывающий перечень оснований для отказа в приеме запроса о предоставлении </w:t>
      </w:r>
      <w:r>
        <w:t xml:space="preserve">муниципальной </w:t>
      </w:r>
      <w:r w:rsidRPr="0029760E">
        <w:t xml:space="preserve">услуги и документов, необходимых для предоставления </w:t>
      </w:r>
      <w:r>
        <w:t xml:space="preserve">муниципальной </w:t>
      </w:r>
      <w:r w:rsidRPr="0029760E">
        <w:t xml:space="preserve">услуги, и исчерпывающий перечень оснований для приостановления предоставления </w:t>
      </w:r>
      <w:r>
        <w:t xml:space="preserve">муниципальной </w:t>
      </w:r>
      <w:r w:rsidRPr="0029760E">
        <w:t xml:space="preserve">услуги или для отказа в предоставлении </w:t>
      </w:r>
      <w:r>
        <w:t xml:space="preserve">муниципальной </w:t>
      </w:r>
      <w:r w:rsidRPr="0029760E">
        <w:t>услуг</w:t>
      </w:r>
    </w:p>
    <w:p w:rsidR="008A4B52" w:rsidRPr="00EA4624" w:rsidRDefault="008A4B52" w:rsidP="00EA1FCE">
      <w:pPr>
        <w:pStyle w:val="ConsPlusNormal0"/>
        <w:ind w:firstLine="851"/>
        <w:contextualSpacing/>
        <w:jc w:val="center"/>
      </w:pPr>
      <w:bookmarkStart w:id="4" w:name="P162"/>
      <w:bookmarkEnd w:id="4"/>
    </w:p>
    <w:p w:rsidR="00EA1FCE" w:rsidRDefault="00640EBF" w:rsidP="00F3234A">
      <w:pPr>
        <w:spacing w:line="360" w:lineRule="auto"/>
        <w:ind w:firstLine="709"/>
        <w:contextualSpacing/>
        <w:jc w:val="both"/>
        <w:rPr>
          <w:sz w:val="28"/>
          <w:szCs w:val="28"/>
        </w:rPr>
      </w:pPr>
      <w:r>
        <w:rPr>
          <w:sz w:val="28"/>
          <w:szCs w:val="28"/>
        </w:rPr>
        <w:t>29</w:t>
      </w:r>
      <w:r w:rsidR="00EA1FCE" w:rsidRPr="00F3234A">
        <w:rPr>
          <w:sz w:val="28"/>
          <w:szCs w:val="28"/>
        </w:rPr>
        <w:t>. Основания для отказа в приеме документов, необходимых для предоставления муниципальной услуги:</w:t>
      </w:r>
    </w:p>
    <w:p w:rsidR="00933C39" w:rsidRPr="00D56E85" w:rsidRDefault="00933C39" w:rsidP="00933C39">
      <w:pPr>
        <w:spacing w:line="360" w:lineRule="auto"/>
        <w:ind w:firstLine="709"/>
        <w:contextualSpacing/>
        <w:jc w:val="both"/>
        <w:rPr>
          <w:sz w:val="28"/>
          <w:szCs w:val="28"/>
        </w:rPr>
      </w:pPr>
      <w:bookmarkStart w:id="5" w:name="sub_121302"/>
      <w:bookmarkStart w:id="6" w:name="sub_121303"/>
      <w:bookmarkStart w:id="7" w:name="sub_121305"/>
      <w:bookmarkStart w:id="8" w:name="sub_121307"/>
      <w:r>
        <w:rPr>
          <w:sz w:val="28"/>
          <w:szCs w:val="28"/>
        </w:rPr>
        <w:t xml:space="preserve">а) </w:t>
      </w:r>
      <w:r w:rsidRPr="00D56E85">
        <w:rPr>
          <w:sz w:val="28"/>
          <w:szCs w:val="28"/>
        </w:rPr>
        <w:t>отсутствие возможности установить личность Заявителя (представителя заявителя)</w:t>
      </w:r>
      <w:r>
        <w:rPr>
          <w:sz w:val="28"/>
          <w:szCs w:val="28"/>
        </w:rPr>
        <w:t>;</w:t>
      </w:r>
    </w:p>
    <w:p w:rsidR="00933C39" w:rsidRPr="00D56E85" w:rsidRDefault="00933C39" w:rsidP="00933C39">
      <w:pPr>
        <w:spacing w:line="360" w:lineRule="auto"/>
        <w:ind w:firstLine="709"/>
        <w:contextualSpacing/>
        <w:jc w:val="both"/>
        <w:rPr>
          <w:sz w:val="28"/>
          <w:szCs w:val="28"/>
        </w:rPr>
      </w:pPr>
      <w:r>
        <w:rPr>
          <w:sz w:val="28"/>
          <w:szCs w:val="28"/>
        </w:rPr>
        <w:t xml:space="preserve">б) </w:t>
      </w:r>
      <w:r w:rsidRPr="00D56E85">
        <w:rPr>
          <w:sz w:val="28"/>
          <w:szCs w:val="28"/>
        </w:rPr>
        <w:t>отсутствие полномочий у представителя заявителя подавать запрос и пакет документов на предоставление муниципальной услуги</w:t>
      </w:r>
      <w:r>
        <w:rPr>
          <w:sz w:val="28"/>
          <w:szCs w:val="28"/>
        </w:rPr>
        <w:t>;</w:t>
      </w:r>
    </w:p>
    <w:p w:rsidR="00933C39" w:rsidRPr="00D56E85" w:rsidRDefault="00933C39" w:rsidP="00933C39">
      <w:pPr>
        <w:spacing w:line="360" w:lineRule="auto"/>
        <w:ind w:firstLine="709"/>
        <w:contextualSpacing/>
        <w:jc w:val="both"/>
        <w:rPr>
          <w:sz w:val="28"/>
          <w:szCs w:val="28"/>
        </w:rPr>
      </w:pPr>
      <w:r>
        <w:rPr>
          <w:sz w:val="28"/>
          <w:szCs w:val="28"/>
        </w:rPr>
        <w:t xml:space="preserve">в) </w:t>
      </w:r>
      <w:r w:rsidRPr="00D56E85">
        <w:rPr>
          <w:sz w:val="28"/>
          <w:szCs w:val="28"/>
        </w:rPr>
        <w:t>представленные документы или сведения утратили силу на момент обращения за услугой</w:t>
      </w:r>
      <w:r>
        <w:rPr>
          <w:sz w:val="28"/>
          <w:szCs w:val="28"/>
        </w:rPr>
        <w:t>;</w:t>
      </w:r>
      <w:r w:rsidRPr="00D56E85">
        <w:rPr>
          <w:sz w:val="28"/>
          <w:szCs w:val="28"/>
        </w:rPr>
        <w:t xml:space="preserve"> </w:t>
      </w:r>
      <w:bookmarkEnd w:id="5"/>
    </w:p>
    <w:p w:rsidR="00933C39" w:rsidRPr="00D56E85" w:rsidRDefault="00933C39" w:rsidP="00933C39">
      <w:pPr>
        <w:spacing w:line="360" w:lineRule="auto"/>
        <w:ind w:firstLine="709"/>
        <w:contextualSpacing/>
        <w:jc w:val="both"/>
        <w:rPr>
          <w:sz w:val="28"/>
          <w:szCs w:val="28"/>
        </w:rPr>
      </w:pPr>
      <w:r>
        <w:rPr>
          <w:sz w:val="28"/>
          <w:szCs w:val="28"/>
        </w:rPr>
        <w:t xml:space="preserve">г) </w:t>
      </w:r>
      <w:r w:rsidRPr="00D56E85">
        <w:rPr>
          <w:sz w:val="28"/>
          <w:szCs w:val="28"/>
        </w:rPr>
        <w:t>предоставленные документы содержат подчистки и исправления текста, не заверенные в порядке, установленном законодательством Российской Федерации</w:t>
      </w:r>
      <w:bookmarkEnd w:id="6"/>
      <w:r>
        <w:rPr>
          <w:sz w:val="28"/>
          <w:szCs w:val="28"/>
        </w:rPr>
        <w:t>;</w:t>
      </w:r>
    </w:p>
    <w:p w:rsidR="00933C39" w:rsidRPr="00D56E85" w:rsidRDefault="00811179" w:rsidP="00933C39">
      <w:pPr>
        <w:tabs>
          <w:tab w:val="left" w:pos="3261"/>
        </w:tabs>
        <w:spacing w:line="360" w:lineRule="auto"/>
        <w:ind w:firstLine="709"/>
        <w:contextualSpacing/>
        <w:jc w:val="both"/>
        <w:rPr>
          <w:sz w:val="28"/>
          <w:szCs w:val="28"/>
        </w:rPr>
      </w:pPr>
      <w:r>
        <w:rPr>
          <w:sz w:val="28"/>
          <w:szCs w:val="28"/>
        </w:rPr>
        <w:lastRenderedPageBreak/>
        <w:t xml:space="preserve">д) </w:t>
      </w:r>
      <w:r w:rsidR="00933C39" w:rsidRPr="00D56E85">
        <w:rPr>
          <w:sz w:val="28"/>
          <w:szCs w:val="28"/>
        </w:rPr>
        <w:t xml:space="preserve">неполное заполнение полей в форме заявления, в том числе в интерактивной форме заявления на </w:t>
      </w:r>
      <w:hyperlink r:id="rId12" w:history="1">
        <w:r w:rsidR="00933C39" w:rsidRPr="00D56E85">
          <w:rPr>
            <w:rStyle w:val="afc"/>
            <w:color w:val="auto"/>
            <w:sz w:val="28"/>
            <w:szCs w:val="28"/>
            <w:u w:val="none"/>
          </w:rPr>
          <w:t>ЕПГУ</w:t>
        </w:r>
      </w:hyperlink>
      <w:bookmarkEnd w:id="7"/>
      <w:r w:rsidR="00933C39">
        <w:rPr>
          <w:rStyle w:val="afc"/>
          <w:color w:val="auto"/>
          <w:sz w:val="28"/>
          <w:szCs w:val="28"/>
          <w:u w:val="none"/>
        </w:rPr>
        <w:t>;</w:t>
      </w:r>
    </w:p>
    <w:p w:rsidR="00933C39" w:rsidRDefault="00933C39" w:rsidP="00933C39">
      <w:pPr>
        <w:spacing w:line="360" w:lineRule="auto"/>
        <w:ind w:firstLine="709"/>
        <w:contextualSpacing/>
        <w:jc w:val="both"/>
        <w:rPr>
          <w:sz w:val="28"/>
          <w:szCs w:val="28"/>
        </w:rPr>
      </w:pPr>
      <w:r>
        <w:rPr>
          <w:sz w:val="28"/>
          <w:szCs w:val="28"/>
        </w:rPr>
        <w:t xml:space="preserve">е) </w:t>
      </w:r>
      <w:r w:rsidRPr="00D56E85">
        <w:rPr>
          <w:sz w:val="28"/>
          <w:szCs w:val="28"/>
        </w:rPr>
        <w:t>предоставление неполного комплекта документов, необходимых для предоставления муниципальной услуги</w:t>
      </w:r>
      <w:bookmarkEnd w:id="8"/>
      <w:r>
        <w:rPr>
          <w:sz w:val="28"/>
          <w:szCs w:val="28"/>
        </w:rPr>
        <w:t>;</w:t>
      </w:r>
    </w:p>
    <w:p w:rsidR="00933C39" w:rsidRDefault="00933C39" w:rsidP="00933C39">
      <w:pPr>
        <w:spacing w:line="360" w:lineRule="auto"/>
        <w:ind w:firstLine="709"/>
        <w:contextualSpacing/>
        <w:jc w:val="both"/>
        <w:rPr>
          <w:sz w:val="28"/>
          <w:szCs w:val="28"/>
        </w:rPr>
      </w:pPr>
      <w:r>
        <w:rPr>
          <w:sz w:val="28"/>
          <w:szCs w:val="28"/>
        </w:rPr>
        <w:t xml:space="preserve">ж) </w:t>
      </w:r>
      <w:r w:rsidRPr="0068787C">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Pr>
          <w:sz w:val="28"/>
          <w:szCs w:val="28"/>
        </w:rPr>
        <w:t>;</w:t>
      </w:r>
    </w:p>
    <w:p w:rsidR="00933C39" w:rsidRDefault="00933C39" w:rsidP="00933C39">
      <w:pPr>
        <w:spacing w:line="360" w:lineRule="auto"/>
        <w:ind w:firstLine="709"/>
        <w:contextualSpacing/>
        <w:jc w:val="both"/>
        <w:rPr>
          <w:sz w:val="28"/>
          <w:szCs w:val="28"/>
        </w:rPr>
      </w:pPr>
      <w:r>
        <w:rPr>
          <w:sz w:val="28"/>
          <w:szCs w:val="28"/>
        </w:rPr>
        <w:t xml:space="preserve">з) </w:t>
      </w:r>
      <w:r w:rsidRPr="0068787C">
        <w:rPr>
          <w:sz w:val="28"/>
          <w:szCs w:val="28"/>
        </w:rPr>
        <w:t>несоблюдение установленных статьей 11 Федеральног</w:t>
      </w:r>
      <w:r>
        <w:rPr>
          <w:sz w:val="28"/>
          <w:szCs w:val="28"/>
        </w:rPr>
        <w:t>о закона от 6 апреля 2011 года № 63-ФЗ «</w:t>
      </w:r>
      <w:r w:rsidRPr="0068787C">
        <w:rPr>
          <w:sz w:val="28"/>
          <w:szCs w:val="28"/>
        </w:rPr>
        <w:t>Об электронной подписи</w:t>
      </w:r>
      <w:r>
        <w:rPr>
          <w:sz w:val="28"/>
          <w:szCs w:val="28"/>
        </w:rPr>
        <w:t>»</w:t>
      </w:r>
      <w:r w:rsidRPr="0068787C">
        <w:rPr>
          <w:sz w:val="28"/>
          <w:szCs w:val="28"/>
        </w:rPr>
        <w:t xml:space="preserve"> условий признания действительности, усиленной квалифицированной электронной подписи</w:t>
      </w:r>
      <w:r>
        <w:rPr>
          <w:sz w:val="28"/>
          <w:szCs w:val="28"/>
        </w:rPr>
        <w:t>;</w:t>
      </w:r>
    </w:p>
    <w:p w:rsidR="00933C39" w:rsidRDefault="00933C39" w:rsidP="00933C39">
      <w:pPr>
        <w:spacing w:line="360" w:lineRule="auto"/>
        <w:ind w:firstLine="709"/>
        <w:contextualSpacing/>
        <w:jc w:val="both"/>
        <w:rPr>
          <w:sz w:val="28"/>
          <w:szCs w:val="28"/>
        </w:rPr>
      </w:pPr>
      <w:r>
        <w:rPr>
          <w:sz w:val="28"/>
          <w:szCs w:val="28"/>
        </w:rPr>
        <w:t>и)</w:t>
      </w:r>
      <w:r w:rsidRPr="0068787C">
        <w:t xml:space="preserve"> </w:t>
      </w:r>
      <w:r w:rsidRPr="0068787C">
        <w:rPr>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r>
        <w:rPr>
          <w:sz w:val="28"/>
          <w:szCs w:val="28"/>
        </w:rPr>
        <w:t>.</w:t>
      </w:r>
    </w:p>
    <w:p w:rsidR="006C51CC" w:rsidRDefault="006C51CC" w:rsidP="00933C39">
      <w:pPr>
        <w:spacing w:line="360" w:lineRule="auto"/>
        <w:ind w:firstLine="709"/>
        <w:contextualSpacing/>
        <w:jc w:val="both"/>
        <w:rPr>
          <w:sz w:val="28"/>
          <w:szCs w:val="28"/>
        </w:rPr>
      </w:pPr>
      <w:r w:rsidRPr="006C51CC">
        <w:rPr>
          <w:sz w:val="28"/>
          <w:szCs w:val="28"/>
        </w:rPr>
        <w:t>к) наличие противоречивых сведений в заявлении и приложенных к нему документах.</w:t>
      </w:r>
    </w:p>
    <w:p w:rsidR="0095106F" w:rsidRPr="00F3234A" w:rsidRDefault="00640EBF" w:rsidP="00933C39">
      <w:pPr>
        <w:spacing w:line="360" w:lineRule="auto"/>
        <w:ind w:firstLine="709"/>
        <w:contextualSpacing/>
        <w:jc w:val="both"/>
        <w:rPr>
          <w:sz w:val="28"/>
          <w:szCs w:val="28"/>
        </w:rPr>
      </w:pPr>
      <w:r>
        <w:rPr>
          <w:sz w:val="28"/>
          <w:szCs w:val="28"/>
        </w:rPr>
        <w:t>30</w:t>
      </w:r>
      <w:r w:rsidR="00EA1FCE" w:rsidRPr="00F3234A">
        <w:rPr>
          <w:sz w:val="28"/>
          <w:szCs w:val="28"/>
        </w:rPr>
        <w:t xml:space="preserve">. </w:t>
      </w:r>
      <w:r w:rsidR="00933C39" w:rsidRPr="00933C39">
        <w:rPr>
          <w:sz w:val="28"/>
          <w:szCs w:val="28"/>
        </w:rPr>
        <w:t xml:space="preserve">Основания для приостановления предоставления муниципальной услуги </w:t>
      </w:r>
      <w:r w:rsidR="00933C39">
        <w:rPr>
          <w:sz w:val="28"/>
          <w:szCs w:val="28"/>
        </w:rPr>
        <w:t>–</w:t>
      </w:r>
      <w:r w:rsidR="00933C39" w:rsidRPr="00933C39">
        <w:rPr>
          <w:sz w:val="28"/>
          <w:szCs w:val="28"/>
        </w:rPr>
        <w:t xml:space="preserve"> не предусмотрено.</w:t>
      </w:r>
    </w:p>
    <w:p w:rsidR="0065526C" w:rsidRDefault="00640EBF" w:rsidP="0065526C">
      <w:pPr>
        <w:spacing w:line="360" w:lineRule="auto"/>
        <w:ind w:firstLine="709"/>
        <w:contextualSpacing/>
        <w:jc w:val="both"/>
        <w:rPr>
          <w:sz w:val="28"/>
          <w:szCs w:val="28"/>
        </w:rPr>
      </w:pPr>
      <w:bookmarkStart w:id="9" w:name="P215"/>
      <w:bookmarkEnd w:id="9"/>
      <w:r>
        <w:rPr>
          <w:sz w:val="28"/>
          <w:szCs w:val="28"/>
        </w:rPr>
        <w:t>31</w:t>
      </w:r>
      <w:r w:rsidR="00EA1FCE" w:rsidRPr="00F3234A">
        <w:rPr>
          <w:sz w:val="28"/>
          <w:szCs w:val="28"/>
        </w:rPr>
        <w:t>. Основаниями для отказа в предоставлении муниципальной услуги являются:</w:t>
      </w:r>
      <w:r w:rsidR="0065526C">
        <w:rPr>
          <w:sz w:val="28"/>
          <w:szCs w:val="28"/>
        </w:rPr>
        <w:t xml:space="preserve"> </w:t>
      </w:r>
      <w:bookmarkStart w:id="10" w:name="sub_10611"/>
      <w:bookmarkStart w:id="11" w:name="sub_10612"/>
      <w:bookmarkStart w:id="12" w:name="sub_10614"/>
      <w:bookmarkStart w:id="13" w:name="sub_10615"/>
      <w:bookmarkStart w:id="14" w:name="sub_10616"/>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sidRPr="00640EBF">
        <w:rPr>
          <w:rFonts w:eastAsia="DejaVu Sans"/>
          <w:sz w:val="28"/>
          <w:szCs w:val="28"/>
        </w:rPr>
        <w:t>31</w:t>
      </w:r>
      <w:r w:rsidR="007037FA" w:rsidRPr="00640EBF">
        <w:rPr>
          <w:rFonts w:eastAsia="DejaVu Sans"/>
          <w:sz w:val="28"/>
          <w:szCs w:val="28"/>
        </w:rPr>
        <w:t xml:space="preserve">.1. </w:t>
      </w:r>
      <w:r w:rsidR="008216F1" w:rsidRPr="00640EBF">
        <w:rPr>
          <w:rFonts w:eastAsia="DejaVu Sans"/>
          <w:sz w:val="28"/>
          <w:szCs w:val="28"/>
        </w:rPr>
        <w:t>С</w:t>
      </w:r>
      <w:r w:rsidR="007037FA" w:rsidRPr="00640EBF">
        <w:rPr>
          <w:rFonts w:eastAsia="DejaVu Sans"/>
          <w:sz w:val="28"/>
          <w:szCs w:val="28"/>
        </w:rPr>
        <w:t xml:space="preserve">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sidRPr="00640EBF">
        <w:rPr>
          <w:rFonts w:eastAsia="DejaVu Sans"/>
          <w:sz w:val="28"/>
          <w:szCs w:val="28"/>
        </w:rPr>
        <w:t>31</w:t>
      </w:r>
      <w:r w:rsidR="007037FA" w:rsidRPr="00640EBF">
        <w:rPr>
          <w:rFonts w:eastAsia="DejaVu Sans"/>
          <w:sz w:val="28"/>
          <w:szCs w:val="28"/>
        </w:rPr>
        <w:t xml:space="preserve">.2. </w:t>
      </w:r>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sidRPr="00640EBF">
        <w:rPr>
          <w:rFonts w:eastAsia="DejaVu Sans"/>
          <w:sz w:val="28"/>
          <w:szCs w:val="28"/>
        </w:rPr>
        <w:t>31</w:t>
      </w:r>
      <w:r w:rsidR="007037FA" w:rsidRPr="00640EBF">
        <w:rPr>
          <w:rFonts w:eastAsia="DejaVu Sans"/>
          <w:sz w:val="28"/>
          <w:szCs w:val="28"/>
        </w:rPr>
        <w:t xml:space="preserve">.3. </w:t>
      </w:r>
      <w:proofErr w:type="gramStart"/>
      <w:r w:rsidR="008216F1" w:rsidRPr="00640EBF">
        <w:rPr>
          <w:rFonts w:eastAsia="DejaVu Sans"/>
          <w:sz w:val="28"/>
          <w:szCs w:val="28"/>
        </w:rPr>
        <w:t>У</w:t>
      </w:r>
      <w:r w:rsidR="007037FA" w:rsidRPr="00640EBF">
        <w:rPr>
          <w:rFonts w:eastAsia="DejaVu Sans"/>
          <w:sz w:val="28"/>
          <w:szCs w:val="28"/>
        </w:rPr>
        <w:t xml:space="preserve">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w:t>
      </w:r>
      <w:r w:rsidR="007037FA" w:rsidRPr="00640EBF">
        <w:rPr>
          <w:rFonts w:eastAsia="DejaVu Sans"/>
          <w:sz w:val="28"/>
          <w:szCs w:val="28"/>
        </w:rPr>
        <w:lastRenderedPageBreak/>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.4. </w:t>
      </w:r>
      <w:proofErr w:type="gramStart"/>
      <w:r w:rsidR="008216F1" w:rsidRPr="00640EBF">
        <w:rPr>
          <w:rFonts w:eastAsia="DejaVu Sans"/>
          <w:sz w:val="28"/>
          <w:szCs w:val="28"/>
        </w:rPr>
        <w:t>Н</w:t>
      </w:r>
      <w:r w:rsidR="007037FA" w:rsidRPr="00640EBF">
        <w:rPr>
          <w:rFonts w:eastAsia="DejaVu Sans"/>
          <w:sz w:val="28"/>
          <w:szCs w:val="28"/>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007037FA" w:rsidRPr="00640EBF">
        <w:rPr>
          <w:rFonts w:eastAsia="DejaVu Sans"/>
          <w:sz w:val="28"/>
          <w:szCs w:val="28"/>
        </w:rPr>
        <w:t xml:space="preserve"> </w:t>
      </w:r>
      <w:proofErr w:type="gramStart"/>
      <w:r w:rsidR="007037FA" w:rsidRPr="00640EBF">
        <w:rPr>
          <w:rFonts w:eastAsia="DejaVu Sans"/>
          <w:sz w:val="28"/>
          <w:szCs w:val="28"/>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007037FA" w:rsidRPr="00640EBF">
        <w:rPr>
          <w:rFonts w:eastAsia="DejaVu Sans"/>
          <w:sz w:val="28"/>
          <w:szCs w:val="28"/>
        </w:rPr>
        <w:t>, не выполнены обязанности, предусмотренные частью 11 статьи 55.32 Градостроительного кодекса Российской Федерации;</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.5. </w:t>
      </w:r>
      <w:proofErr w:type="gramStart"/>
      <w:r w:rsidR="008216F1" w:rsidRPr="00640EBF">
        <w:rPr>
          <w:rFonts w:eastAsia="DejaVu Sans"/>
          <w:sz w:val="28"/>
          <w:szCs w:val="28"/>
        </w:rPr>
        <w:t>Н</w:t>
      </w:r>
      <w:r w:rsidR="007037FA" w:rsidRPr="00640EBF">
        <w:rPr>
          <w:rFonts w:eastAsia="DejaVu Sans"/>
          <w:sz w:val="28"/>
          <w:szCs w:val="28"/>
        </w:rPr>
        <w:t xml:space="preserve">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w:t>
      </w:r>
      <w:r w:rsidR="007037FA" w:rsidRPr="00640EBF">
        <w:rPr>
          <w:rFonts w:eastAsia="DejaVu Sans"/>
          <w:sz w:val="28"/>
          <w:szCs w:val="28"/>
        </w:rPr>
        <w:lastRenderedPageBreak/>
        <w:t>Российской Федерации, либо с заявлением о предоставлении</w:t>
      </w:r>
      <w:proofErr w:type="gramEnd"/>
      <w:r w:rsidR="007037FA" w:rsidRPr="00640EBF">
        <w:rPr>
          <w:rFonts w:eastAsia="DejaVu Sans"/>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.6. </w:t>
      </w:r>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.7. </w:t>
      </w:r>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.8. </w:t>
      </w:r>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.9. </w:t>
      </w:r>
      <w:proofErr w:type="gramStart"/>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007037FA" w:rsidRPr="00640EBF">
        <w:rPr>
          <w:rFonts w:eastAsia="DejaVu Sans"/>
          <w:sz w:val="28"/>
          <w:szCs w:val="28"/>
        </w:rPr>
        <w:t xml:space="preserve"> и с заявлением обратилось лицо, уполномоченное на строительство указанных объектов;</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.10. </w:t>
      </w:r>
      <w:r w:rsidR="008216F1" w:rsidRPr="00640EBF">
        <w:rPr>
          <w:rFonts w:eastAsia="DejaVu Sans"/>
          <w:sz w:val="28"/>
          <w:szCs w:val="28"/>
        </w:rPr>
        <w:t>У</w:t>
      </w:r>
      <w:r w:rsidR="007037FA" w:rsidRPr="00640EBF">
        <w:rPr>
          <w:rFonts w:eastAsia="DejaVu Sans"/>
          <w:sz w:val="28"/>
          <w:szCs w:val="28"/>
        </w:rPr>
        <w:t xml:space="preserve">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w:t>
      </w:r>
      <w:r w:rsidR="007037FA" w:rsidRPr="00640EBF">
        <w:rPr>
          <w:rFonts w:eastAsia="DejaVu Sans"/>
          <w:sz w:val="28"/>
          <w:szCs w:val="28"/>
        </w:rPr>
        <w:lastRenderedPageBreak/>
        <w:t>объектов федерального значения, объектов регионального значения или объектов местного значения.</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11. </w:t>
      </w:r>
      <w:r w:rsidR="008216F1" w:rsidRPr="00640EBF">
        <w:rPr>
          <w:rFonts w:eastAsia="DejaVu Sans"/>
          <w:sz w:val="28"/>
          <w:szCs w:val="28"/>
        </w:rPr>
        <w:t>У</w:t>
      </w:r>
      <w:r w:rsidR="007037FA" w:rsidRPr="00640EBF">
        <w:rPr>
          <w:rFonts w:eastAsia="DejaVu Sans"/>
          <w:sz w:val="28"/>
          <w:szCs w:val="28"/>
        </w:rPr>
        <w:t xml:space="preserve">казанный в заявлении земельный участок является предметом аукциона, </w:t>
      </w:r>
      <w:proofErr w:type="gramStart"/>
      <w:r w:rsidR="007037FA" w:rsidRPr="00640EBF">
        <w:rPr>
          <w:rFonts w:eastAsia="DejaVu Sans"/>
          <w:sz w:val="28"/>
          <w:szCs w:val="28"/>
        </w:rPr>
        <w:t>извещение</w:t>
      </w:r>
      <w:proofErr w:type="gramEnd"/>
      <w:r w:rsidR="007037FA" w:rsidRPr="00640EBF">
        <w:rPr>
          <w:rFonts w:eastAsia="DejaVu Sans"/>
          <w:sz w:val="28"/>
          <w:szCs w:val="28"/>
        </w:rPr>
        <w:t xml:space="preserve"> о проведении которого размещено в соответствии с пунктом 19 статьи 39.11 Земельного кодекса Российской Федерации;</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31.1</w:t>
      </w:r>
      <w:r w:rsidR="007037FA" w:rsidRPr="00640EBF">
        <w:rPr>
          <w:rFonts w:eastAsia="DejaVu Sans"/>
          <w:sz w:val="28"/>
          <w:szCs w:val="28"/>
        </w:rPr>
        <w:t xml:space="preserve">. </w:t>
      </w:r>
      <w:proofErr w:type="gramStart"/>
      <w:r w:rsidR="008216F1" w:rsidRPr="00640EBF">
        <w:rPr>
          <w:rFonts w:eastAsia="DejaVu Sans"/>
          <w:sz w:val="28"/>
          <w:szCs w:val="28"/>
        </w:rPr>
        <w:t>В</w:t>
      </w:r>
      <w:r w:rsidR="007037FA" w:rsidRPr="00640EBF">
        <w:rPr>
          <w:rFonts w:eastAsia="DejaVu Sans"/>
          <w:sz w:val="28"/>
          <w:szCs w:val="28"/>
        </w:rPr>
        <w:t xml:space="preserve">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007037FA" w:rsidRPr="00640EBF">
        <w:rPr>
          <w:rFonts w:eastAsia="DejaVu Sans"/>
          <w:sz w:val="28"/>
          <w:szCs w:val="28"/>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.13. </w:t>
      </w:r>
      <w:r w:rsidR="008216F1" w:rsidRPr="00640EBF">
        <w:rPr>
          <w:rFonts w:eastAsia="DejaVu Sans"/>
          <w:sz w:val="28"/>
          <w:szCs w:val="28"/>
        </w:rPr>
        <w:t>В</w:t>
      </w:r>
      <w:r w:rsidR="007037FA" w:rsidRPr="00640EBF">
        <w:rPr>
          <w:rFonts w:eastAsia="DejaVu Sans"/>
          <w:sz w:val="28"/>
          <w:szCs w:val="28"/>
        </w:rPr>
        <w:t xml:space="preserve">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037FA" w:rsidRPr="00640EBF" w:rsidRDefault="00640EBF" w:rsidP="007037FA">
      <w:pPr>
        <w:autoSpaceDE w:val="0"/>
        <w:autoSpaceDN w:val="0"/>
        <w:adjustRightInd w:val="0"/>
        <w:spacing w:line="360" w:lineRule="auto"/>
        <w:ind w:firstLine="708"/>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.14. </w:t>
      </w:r>
      <w:r w:rsidR="008216F1" w:rsidRPr="00640EBF">
        <w:rPr>
          <w:rFonts w:eastAsia="DejaVu Sans"/>
          <w:sz w:val="28"/>
          <w:szCs w:val="28"/>
        </w:rPr>
        <w:t>Р</w:t>
      </w:r>
      <w:r w:rsidR="007037FA" w:rsidRPr="00640EBF">
        <w:rPr>
          <w:rFonts w:eastAsia="DejaVu Sans"/>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.15. </w:t>
      </w:r>
      <w:r>
        <w:rPr>
          <w:rFonts w:eastAsia="DejaVu Sans"/>
          <w:sz w:val="28"/>
          <w:szCs w:val="28"/>
        </w:rPr>
        <w:t>И</w:t>
      </w:r>
      <w:r w:rsidR="007037FA" w:rsidRPr="00640EBF">
        <w:rPr>
          <w:rFonts w:eastAsia="DejaVu Sans"/>
          <w:sz w:val="28"/>
          <w:szCs w:val="28"/>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7037FA" w:rsidRPr="00640EBF" w:rsidRDefault="00640EBF" w:rsidP="007037FA">
      <w:pPr>
        <w:autoSpaceDE w:val="0"/>
        <w:autoSpaceDN w:val="0"/>
        <w:adjustRightInd w:val="0"/>
        <w:spacing w:line="360" w:lineRule="auto"/>
        <w:ind w:firstLine="708"/>
        <w:contextualSpacing/>
        <w:jc w:val="both"/>
        <w:rPr>
          <w:rFonts w:eastAsia="DejaVu Sans"/>
          <w:sz w:val="28"/>
          <w:szCs w:val="28"/>
        </w:rPr>
      </w:pPr>
      <w:r>
        <w:rPr>
          <w:rFonts w:eastAsia="DejaVu Sans"/>
          <w:sz w:val="28"/>
          <w:szCs w:val="28"/>
        </w:rPr>
        <w:lastRenderedPageBreak/>
        <w:t>31</w:t>
      </w:r>
      <w:r w:rsidR="007037FA" w:rsidRPr="00640EBF">
        <w:rPr>
          <w:rFonts w:eastAsia="DejaVu Sans"/>
          <w:sz w:val="28"/>
          <w:szCs w:val="28"/>
        </w:rPr>
        <w:t xml:space="preserve">.16. </w:t>
      </w:r>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.17. </w:t>
      </w:r>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7037FA" w:rsidRPr="00640EBF" w:rsidRDefault="007037FA" w:rsidP="007037FA">
      <w:pPr>
        <w:autoSpaceDE w:val="0"/>
        <w:autoSpaceDN w:val="0"/>
        <w:adjustRightInd w:val="0"/>
        <w:spacing w:line="360" w:lineRule="auto"/>
        <w:ind w:firstLine="720"/>
        <w:contextualSpacing/>
        <w:jc w:val="both"/>
        <w:rPr>
          <w:rFonts w:eastAsia="DejaVu Sans"/>
          <w:sz w:val="28"/>
          <w:szCs w:val="28"/>
        </w:rPr>
      </w:pPr>
      <w:r w:rsidRPr="00640EBF">
        <w:rPr>
          <w:rFonts w:eastAsia="DejaVu Sans"/>
          <w:sz w:val="28"/>
          <w:szCs w:val="28"/>
        </w:rPr>
        <w:t>3</w:t>
      </w:r>
      <w:r w:rsidR="00640EBF">
        <w:rPr>
          <w:rFonts w:eastAsia="DejaVu Sans"/>
          <w:sz w:val="28"/>
          <w:szCs w:val="28"/>
        </w:rPr>
        <w:t>1</w:t>
      </w:r>
      <w:r w:rsidRPr="00640EBF">
        <w:rPr>
          <w:rFonts w:eastAsia="DejaVu Sans"/>
          <w:sz w:val="28"/>
          <w:szCs w:val="28"/>
        </w:rPr>
        <w:t xml:space="preserve">.18. </w:t>
      </w:r>
      <w:r w:rsidR="008216F1" w:rsidRPr="00640EBF">
        <w:rPr>
          <w:rFonts w:eastAsia="DejaVu Sans"/>
          <w:sz w:val="28"/>
          <w:szCs w:val="28"/>
        </w:rPr>
        <w:t>П</w:t>
      </w:r>
      <w:r w:rsidRPr="00640EBF">
        <w:rPr>
          <w:rFonts w:eastAsia="DejaVu Sans"/>
          <w:sz w:val="28"/>
          <w:szCs w:val="28"/>
        </w:rPr>
        <w:t>редоставление земельного участка на заявленном виде прав не допускается;</w:t>
      </w:r>
    </w:p>
    <w:p w:rsidR="007037FA"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.19. </w:t>
      </w:r>
      <w:r w:rsidR="008216F1" w:rsidRPr="00640EBF">
        <w:rPr>
          <w:rFonts w:eastAsia="DejaVu Sans"/>
          <w:sz w:val="28"/>
          <w:szCs w:val="28"/>
        </w:rPr>
        <w:t>В</w:t>
      </w:r>
      <w:r w:rsidR="007037FA" w:rsidRPr="00640EBF">
        <w:rPr>
          <w:rFonts w:eastAsia="DejaVu Sans"/>
          <w:sz w:val="28"/>
          <w:szCs w:val="28"/>
        </w:rPr>
        <w:t xml:space="preserve"> отношении земельного участка, указанного в заявлении, не установлен вид разрешенного использования;</w:t>
      </w:r>
    </w:p>
    <w:p w:rsidR="007037FA" w:rsidRPr="00640EBF" w:rsidRDefault="00640EBF" w:rsidP="00933C39">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.20. </w:t>
      </w:r>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не отнесен к</w:t>
      </w:r>
      <w:r w:rsidR="00933C39" w:rsidRPr="00640EBF">
        <w:rPr>
          <w:rFonts w:eastAsia="DejaVu Sans"/>
          <w:sz w:val="28"/>
          <w:szCs w:val="28"/>
        </w:rPr>
        <w:t xml:space="preserve"> определенной категории земель;</w:t>
      </w:r>
    </w:p>
    <w:p w:rsidR="007037FA" w:rsidRPr="00640EBF" w:rsidRDefault="00640EBF" w:rsidP="00933C39">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.21. </w:t>
      </w:r>
      <w:r w:rsidR="008216F1" w:rsidRPr="00640EBF">
        <w:rPr>
          <w:rFonts w:eastAsia="DejaVu Sans"/>
          <w:sz w:val="28"/>
          <w:szCs w:val="28"/>
        </w:rPr>
        <w:t>В</w:t>
      </w:r>
      <w:r w:rsidR="007037FA" w:rsidRPr="00640EBF">
        <w:rPr>
          <w:rFonts w:eastAsia="DejaVu Sans"/>
          <w:sz w:val="28"/>
          <w:szCs w:val="28"/>
        </w:rPr>
        <w:t xml:space="preserve"> отношении земельного участка, указанного в заявлении, принято решение о предварительном согласовании его предоставления, с</w:t>
      </w:r>
      <w:r w:rsidR="00933C39" w:rsidRPr="00640EBF">
        <w:rPr>
          <w:rFonts w:eastAsia="DejaVu Sans"/>
          <w:sz w:val="28"/>
          <w:szCs w:val="28"/>
        </w:rPr>
        <w:t>рок действия которого не истек;</w:t>
      </w:r>
    </w:p>
    <w:p w:rsidR="007037FA" w:rsidRPr="00640EBF" w:rsidRDefault="00640EBF" w:rsidP="00933C39">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.22. </w:t>
      </w:r>
      <w:proofErr w:type="gramStart"/>
      <w:r w:rsidR="008216F1" w:rsidRPr="00640EBF">
        <w:rPr>
          <w:rFonts w:eastAsia="DejaVu Sans"/>
          <w:sz w:val="28"/>
          <w:szCs w:val="28"/>
        </w:rPr>
        <w:t>У</w:t>
      </w:r>
      <w:r w:rsidR="007037FA" w:rsidRPr="00640EBF">
        <w:rPr>
          <w:rFonts w:eastAsia="DejaVu Sans"/>
          <w:sz w:val="28"/>
          <w:szCs w:val="28"/>
        </w:rPr>
        <w:t>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00933C39" w:rsidRPr="00640EBF">
        <w:rPr>
          <w:rFonts w:eastAsia="DejaVu Sans"/>
          <w:sz w:val="28"/>
          <w:szCs w:val="28"/>
        </w:rPr>
        <w:t>ежащим сносу или реконструкции;</w:t>
      </w:r>
      <w:proofErr w:type="gramEnd"/>
    </w:p>
    <w:p w:rsidR="007037FA" w:rsidRPr="00640EBF" w:rsidRDefault="00640EBF" w:rsidP="00933C39">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lastRenderedPageBreak/>
        <w:t>31</w:t>
      </w:r>
      <w:r w:rsidR="007037FA" w:rsidRPr="00640EBF">
        <w:rPr>
          <w:rFonts w:eastAsia="DejaVu Sans"/>
          <w:sz w:val="28"/>
          <w:szCs w:val="28"/>
        </w:rPr>
        <w:t xml:space="preserve">.23. </w:t>
      </w:r>
      <w:r w:rsidR="008216F1" w:rsidRPr="00640EBF">
        <w:rPr>
          <w:rFonts w:eastAsia="DejaVu Sans"/>
          <w:sz w:val="28"/>
          <w:szCs w:val="28"/>
        </w:rPr>
        <w:t>Г</w:t>
      </w:r>
      <w:r w:rsidR="007037FA" w:rsidRPr="00640EBF">
        <w:rPr>
          <w:rFonts w:eastAsia="DejaVu Sans"/>
          <w:sz w:val="28"/>
          <w:szCs w:val="28"/>
        </w:rPr>
        <w:t>раницы земельного участка, указанного в заявлении, подлежат уточнению в соответствии с Федеральным законом от 13 июля 2015 г</w:t>
      </w:r>
      <w:r w:rsidR="008C79DF">
        <w:rPr>
          <w:rFonts w:eastAsia="DejaVu Sans"/>
          <w:sz w:val="28"/>
          <w:szCs w:val="28"/>
        </w:rPr>
        <w:t>ода</w:t>
      </w:r>
      <w:r w:rsidR="007037FA" w:rsidRPr="00640EBF">
        <w:rPr>
          <w:rFonts w:eastAsia="DejaVu Sans"/>
          <w:sz w:val="28"/>
          <w:szCs w:val="28"/>
        </w:rPr>
        <w:t xml:space="preserve"> </w:t>
      </w:r>
      <w:r>
        <w:rPr>
          <w:rFonts w:eastAsia="DejaVu Sans"/>
          <w:sz w:val="28"/>
          <w:szCs w:val="28"/>
        </w:rPr>
        <w:t>№</w:t>
      </w:r>
      <w:r w:rsidR="007037FA" w:rsidRPr="00640EBF">
        <w:rPr>
          <w:rFonts w:eastAsia="DejaVu Sans"/>
          <w:sz w:val="28"/>
          <w:szCs w:val="28"/>
        </w:rPr>
        <w:t xml:space="preserve"> 218-ФЗ </w:t>
      </w:r>
      <w:r>
        <w:rPr>
          <w:rFonts w:eastAsia="DejaVu Sans"/>
          <w:sz w:val="28"/>
          <w:szCs w:val="28"/>
        </w:rPr>
        <w:t>«</w:t>
      </w:r>
      <w:r w:rsidR="007037FA" w:rsidRPr="00640EBF">
        <w:rPr>
          <w:rFonts w:eastAsia="DejaVu Sans"/>
          <w:sz w:val="28"/>
          <w:szCs w:val="28"/>
        </w:rPr>
        <w:t>О государстве</w:t>
      </w:r>
      <w:r w:rsidR="00933C39" w:rsidRPr="00640EBF">
        <w:rPr>
          <w:rFonts w:eastAsia="DejaVu Sans"/>
          <w:sz w:val="28"/>
          <w:szCs w:val="28"/>
        </w:rPr>
        <w:t>нной регистрации недвижимости</w:t>
      </w:r>
      <w:r>
        <w:rPr>
          <w:rFonts w:eastAsia="DejaVu Sans"/>
          <w:sz w:val="28"/>
          <w:szCs w:val="28"/>
        </w:rPr>
        <w:t>»</w:t>
      </w:r>
      <w:r w:rsidR="00933C39" w:rsidRPr="00640EBF">
        <w:rPr>
          <w:rFonts w:eastAsia="DejaVu Sans"/>
          <w:sz w:val="28"/>
          <w:szCs w:val="28"/>
        </w:rPr>
        <w:t>;</w:t>
      </w:r>
    </w:p>
    <w:p w:rsidR="00A34311" w:rsidRPr="00640EBF" w:rsidRDefault="00640EBF" w:rsidP="007037FA">
      <w:pPr>
        <w:autoSpaceDE w:val="0"/>
        <w:autoSpaceDN w:val="0"/>
        <w:adjustRightInd w:val="0"/>
        <w:spacing w:line="360" w:lineRule="auto"/>
        <w:ind w:firstLine="720"/>
        <w:contextualSpacing/>
        <w:jc w:val="both"/>
        <w:rPr>
          <w:rFonts w:eastAsia="DejaVu Sans"/>
          <w:sz w:val="28"/>
          <w:szCs w:val="28"/>
        </w:rPr>
      </w:pPr>
      <w:r>
        <w:rPr>
          <w:rFonts w:eastAsia="DejaVu Sans"/>
          <w:sz w:val="28"/>
          <w:szCs w:val="28"/>
        </w:rPr>
        <w:t>31</w:t>
      </w:r>
      <w:r w:rsidR="007037FA" w:rsidRPr="00640EBF">
        <w:rPr>
          <w:rFonts w:eastAsia="DejaVu Sans"/>
          <w:sz w:val="28"/>
          <w:szCs w:val="28"/>
        </w:rPr>
        <w:t xml:space="preserve">.24. </w:t>
      </w:r>
      <w:proofErr w:type="gramStart"/>
      <w:r w:rsidR="008216F1" w:rsidRPr="00640EBF">
        <w:rPr>
          <w:rFonts w:eastAsia="DejaVu Sans"/>
          <w:sz w:val="28"/>
          <w:szCs w:val="28"/>
        </w:rPr>
        <w:t>П</w:t>
      </w:r>
      <w:r w:rsidR="007037FA" w:rsidRPr="00640EBF">
        <w:rPr>
          <w:rFonts w:eastAsia="DejaVu Sans"/>
          <w:sz w:val="28"/>
          <w:szCs w:val="28"/>
        </w:rPr>
        <w:t>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A34311" w:rsidRPr="00640EBF">
        <w:rPr>
          <w:rFonts w:eastAsia="DejaVu Sans"/>
          <w:sz w:val="28"/>
          <w:szCs w:val="28"/>
        </w:rPr>
        <w:t>).</w:t>
      </w:r>
      <w:proofErr w:type="gramEnd"/>
    </w:p>
    <w:bookmarkEnd w:id="10"/>
    <w:bookmarkEnd w:id="11"/>
    <w:bookmarkEnd w:id="12"/>
    <w:bookmarkEnd w:id="13"/>
    <w:bookmarkEnd w:id="14"/>
    <w:p w:rsidR="00BE1990" w:rsidRPr="00640EBF" w:rsidRDefault="00640EBF" w:rsidP="00BE1990">
      <w:pPr>
        <w:spacing w:line="360" w:lineRule="auto"/>
        <w:ind w:firstLine="709"/>
        <w:contextualSpacing/>
        <w:jc w:val="both"/>
        <w:rPr>
          <w:rFonts w:eastAsia="DejaVu Sans"/>
          <w:sz w:val="28"/>
          <w:szCs w:val="28"/>
        </w:rPr>
      </w:pPr>
      <w:r>
        <w:rPr>
          <w:rFonts w:eastAsia="DejaVu Sans"/>
          <w:sz w:val="28"/>
          <w:szCs w:val="28"/>
        </w:rPr>
        <w:t>32</w:t>
      </w:r>
      <w:r w:rsidR="00BE1990" w:rsidRPr="00640EBF">
        <w:rPr>
          <w:rFonts w:eastAsia="DejaVu Sans"/>
          <w:sz w:val="28"/>
          <w:szCs w:val="28"/>
        </w:rPr>
        <w:t>. В</w:t>
      </w:r>
      <w:r w:rsidR="00BE1990" w:rsidRPr="00640EBF">
        <w:rPr>
          <w:sz w:val="28"/>
          <w:szCs w:val="28"/>
        </w:rPr>
        <w:t xml:space="preserve"> Приложении 4 к административному регламенту приведены сведения об основаниях, предусмотренных </w:t>
      </w:r>
      <w:hyperlink w:anchor="Par61" w:history="1">
        <w:r w:rsidR="00BE1990" w:rsidRPr="00640EBF">
          <w:rPr>
            <w:rStyle w:val="afc"/>
            <w:color w:val="auto"/>
            <w:sz w:val="28"/>
            <w:szCs w:val="28"/>
            <w:u w:val="none"/>
          </w:rPr>
          <w:t xml:space="preserve">пунктами </w:t>
        </w:r>
      </w:hyperlink>
      <w:r>
        <w:rPr>
          <w:rStyle w:val="afc"/>
          <w:color w:val="auto"/>
          <w:sz w:val="28"/>
          <w:szCs w:val="28"/>
          <w:u w:val="none"/>
        </w:rPr>
        <w:t>29</w:t>
      </w:r>
      <w:r w:rsidR="00353BC7" w:rsidRPr="00640EBF">
        <w:rPr>
          <w:rStyle w:val="afc"/>
          <w:color w:val="auto"/>
          <w:sz w:val="28"/>
          <w:szCs w:val="28"/>
          <w:u w:val="none"/>
        </w:rPr>
        <w:t xml:space="preserve"> – 3</w:t>
      </w:r>
      <w:r>
        <w:rPr>
          <w:rStyle w:val="afc"/>
          <w:color w:val="auto"/>
          <w:sz w:val="28"/>
          <w:szCs w:val="28"/>
          <w:u w:val="none"/>
        </w:rPr>
        <w:t>1</w:t>
      </w:r>
      <w:r w:rsidR="00353BC7" w:rsidRPr="00640EBF">
        <w:rPr>
          <w:rStyle w:val="afc"/>
          <w:color w:val="auto"/>
          <w:sz w:val="28"/>
          <w:szCs w:val="28"/>
          <w:u w:val="none"/>
        </w:rPr>
        <w:t xml:space="preserve"> </w:t>
      </w:r>
      <w:r w:rsidR="00BE1990" w:rsidRPr="00640EBF">
        <w:rPr>
          <w:sz w:val="28"/>
          <w:szCs w:val="28"/>
        </w:rPr>
        <w:t>настоящего пункта, с учетом категории (признаков) заявителя.</w:t>
      </w:r>
    </w:p>
    <w:p w:rsidR="00EA1FCE" w:rsidRPr="00F3234A" w:rsidRDefault="00EA1FCE" w:rsidP="00F3234A">
      <w:pPr>
        <w:spacing w:line="360" w:lineRule="auto"/>
        <w:ind w:firstLine="709"/>
        <w:contextualSpacing/>
        <w:jc w:val="both"/>
        <w:rPr>
          <w:sz w:val="28"/>
          <w:szCs w:val="28"/>
        </w:rPr>
      </w:pPr>
    </w:p>
    <w:p w:rsidR="00591287" w:rsidRDefault="00591287" w:rsidP="00591287">
      <w:pPr>
        <w:pStyle w:val="ConsPlusNormal0"/>
        <w:numPr>
          <w:ilvl w:val="0"/>
          <w:numId w:val="6"/>
        </w:numPr>
        <w:ind w:left="357" w:firstLine="0"/>
        <w:contextualSpacing/>
        <w:jc w:val="center"/>
        <w:rPr>
          <w:b/>
        </w:rPr>
      </w:pPr>
      <w:r w:rsidRPr="00591287">
        <w:rPr>
          <w:b/>
        </w:rPr>
        <w:t>Состав, последовательность и сроки выполнения административных процедур</w:t>
      </w:r>
    </w:p>
    <w:p w:rsidR="007A5347" w:rsidRDefault="007A5347" w:rsidP="007A5347">
      <w:pPr>
        <w:pStyle w:val="ConsPlusNormal0"/>
        <w:ind w:left="357"/>
        <w:contextualSpacing/>
        <w:rPr>
          <w:b/>
        </w:rPr>
      </w:pPr>
    </w:p>
    <w:p w:rsidR="00353BC7" w:rsidRDefault="007A5347" w:rsidP="007A5347">
      <w:pPr>
        <w:pStyle w:val="ConsPlusNormal0"/>
        <w:spacing w:line="360" w:lineRule="auto"/>
        <w:ind w:firstLine="709"/>
        <w:contextualSpacing/>
        <w:jc w:val="both"/>
      </w:pPr>
      <w:r w:rsidRPr="007A5347">
        <w:t>3</w:t>
      </w:r>
      <w:r w:rsidR="001B6290">
        <w:t>4</w:t>
      </w:r>
      <w:r w:rsidRPr="007A5347">
        <w:t xml:space="preserve">. </w:t>
      </w:r>
      <w:r>
        <w:t>П</w:t>
      </w:r>
      <w:r w:rsidRPr="007A5347">
        <w:t>еречень осуществляемых при предоставлении муниципальной услуги административных процедур</w:t>
      </w:r>
      <w:r>
        <w:t>:</w:t>
      </w:r>
    </w:p>
    <w:p w:rsidR="007A5347" w:rsidRPr="00AC3FA3" w:rsidRDefault="007A5347" w:rsidP="007A5347">
      <w:pPr>
        <w:spacing w:line="360" w:lineRule="auto"/>
        <w:ind w:firstLine="709"/>
        <w:contextualSpacing/>
        <w:jc w:val="both"/>
        <w:rPr>
          <w:sz w:val="28"/>
          <w:szCs w:val="28"/>
        </w:rPr>
      </w:pPr>
      <w:r w:rsidRPr="00AC3FA3">
        <w:rPr>
          <w:sz w:val="28"/>
          <w:szCs w:val="28"/>
        </w:rPr>
        <w:t>профилирование заявителя,</w:t>
      </w:r>
    </w:p>
    <w:p w:rsidR="007A5347" w:rsidRPr="00AC3FA3" w:rsidRDefault="007A5347" w:rsidP="007A5347">
      <w:pPr>
        <w:spacing w:line="360" w:lineRule="auto"/>
        <w:ind w:firstLine="709"/>
        <w:contextualSpacing/>
        <w:jc w:val="both"/>
        <w:rPr>
          <w:sz w:val="28"/>
          <w:szCs w:val="28"/>
        </w:rPr>
      </w:pPr>
      <w:r w:rsidRPr="00AC3FA3">
        <w:rPr>
          <w:sz w:val="28"/>
          <w:szCs w:val="28"/>
        </w:rPr>
        <w:t xml:space="preserve">прием запроса и документов и (или) информации, необходимых для предоставления муниципальной услуги, </w:t>
      </w:r>
    </w:p>
    <w:p w:rsidR="007A5347" w:rsidRPr="00AC3FA3" w:rsidRDefault="007A5347" w:rsidP="007A5347">
      <w:pPr>
        <w:spacing w:line="360" w:lineRule="auto"/>
        <w:ind w:firstLine="709"/>
        <w:contextualSpacing/>
        <w:jc w:val="both"/>
        <w:rPr>
          <w:sz w:val="28"/>
          <w:szCs w:val="28"/>
        </w:rPr>
      </w:pPr>
      <w:r w:rsidRPr="00AC3FA3">
        <w:rPr>
          <w:sz w:val="28"/>
          <w:szCs w:val="28"/>
        </w:rPr>
        <w:t>межведомственное информационное взаимодействие,</w:t>
      </w:r>
    </w:p>
    <w:p w:rsidR="007A5347" w:rsidRPr="00AC3FA3" w:rsidRDefault="007A5347" w:rsidP="007A5347">
      <w:pPr>
        <w:spacing w:line="360" w:lineRule="auto"/>
        <w:ind w:firstLine="709"/>
        <w:contextualSpacing/>
        <w:jc w:val="both"/>
        <w:rPr>
          <w:sz w:val="28"/>
          <w:szCs w:val="28"/>
        </w:rPr>
      </w:pPr>
      <w:r w:rsidRPr="00AC3FA3">
        <w:rPr>
          <w:sz w:val="28"/>
          <w:szCs w:val="28"/>
        </w:rPr>
        <w:t>принятие решения о предоставлении (об отказе в предоставлении) муниципальной услуги,</w:t>
      </w:r>
    </w:p>
    <w:p w:rsidR="007A5347" w:rsidRDefault="007A5347" w:rsidP="007A5347">
      <w:pPr>
        <w:spacing w:line="360" w:lineRule="auto"/>
        <w:ind w:firstLine="709"/>
        <w:contextualSpacing/>
        <w:jc w:val="both"/>
        <w:rPr>
          <w:sz w:val="28"/>
          <w:szCs w:val="28"/>
        </w:rPr>
      </w:pPr>
      <w:r w:rsidRPr="00AC3FA3">
        <w:rPr>
          <w:sz w:val="28"/>
          <w:szCs w:val="28"/>
        </w:rPr>
        <w:t>предоставление результата муниципальной услуги</w:t>
      </w:r>
      <w:r>
        <w:rPr>
          <w:sz w:val="28"/>
          <w:szCs w:val="28"/>
        </w:rPr>
        <w:t>.</w:t>
      </w:r>
      <w:r w:rsidRPr="00AC3FA3">
        <w:rPr>
          <w:sz w:val="28"/>
          <w:szCs w:val="28"/>
        </w:rPr>
        <w:t xml:space="preserve"> </w:t>
      </w:r>
    </w:p>
    <w:p w:rsidR="0095106F" w:rsidRDefault="0095106F" w:rsidP="007A5347">
      <w:pPr>
        <w:spacing w:line="360" w:lineRule="auto"/>
        <w:ind w:firstLine="709"/>
        <w:contextualSpacing/>
        <w:jc w:val="both"/>
        <w:rPr>
          <w:sz w:val="28"/>
          <w:szCs w:val="28"/>
        </w:rPr>
      </w:pPr>
      <w:r>
        <w:rPr>
          <w:sz w:val="28"/>
          <w:szCs w:val="28"/>
        </w:rPr>
        <w:t>3</w:t>
      </w:r>
      <w:r w:rsidR="001B6290">
        <w:rPr>
          <w:sz w:val="28"/>
          <w:szCs w:val="28"/>
        </w:rPr>
        <w:t>5</w:t>
      </w:r>
      <w:r>
        <w:rPr>
          <w:sz w:val="28"/>
          <w:szCs w:val="28"/>
        </w:rPr>
        <w:t>. А</w:t>
      </w:r>
      <w:r w:rsidRPr="0029760E">
        <w:rPr>
          <w:sz w:val="28"/>
          <w:szCs w:val="28"/>
        </w:rPr>
        <w:t>дминистративн</w:t>
      </w:r>
      <w:r>
        <w:rPr>
          <w:sz w:val="28"/>
          <w:szCs w:val="28"/>
        </w:rPr>
        <w:t>ая</w:t>
      </w:r>
      <w:r w:rsidRPr="0029760E">
        <w:rPr>
          <w:sz w:val="28"/>
          <w:szCs w:val="28"/>
        </w:rPr>
        <w:t xml:space="preserve"> процедур</w:t>
      </w:r>
      <w:r>
        <w:rPr>
          <w:sz w:val="28"/>
          <w:szCs w:val="28"/>
        </w:rPr>
        <w:t>а</w:t>
      </w:r>
      <w:r w:rsidRPr="0029760E">
        <w:rPr>
          <w:sz w:val="28"/>
          <w:szCs w:val="28"/>
        </w:rPr>
        <w:t xml:space="preserve"> получения дополнительных сведений от заявителя</w:t>
      </w:r>
      <w:r>
        <w:rPr>
          <w:sz w:val="28"/>
          <w:szCs w:val="28"/>
        </w:rPr>
        <w:t xml:space="preserve"> не предусмотрена.</w:t>
      </w:r>
    </w:p>
    <w:p w:rsidR="0095106F" w:rsidRDefault="0095106F" w:rsidP="007A5347">
      <w:pPr>
        <w:spacing w:line="360" w:lineRule="auto"/>
        <w:ind w:firstLine="709"/>
        <w:contextualSpacing/>
        <w:jc w:val="both"/>
        <w:rPr>
          <w:sz w:val="28"/>
          <w:szCs w:val="28"/>
        </w:rPr>
      </w:pPr>
      <w:r>
        <w:rPr>
          <w:sz w:val="28"/>
          <w:szCs w:val="28"/>
        </w:rPr>
        <w:t>3</w:t>
      </w:r>
      <w:r w:rsidR="001B6290">
        <w:rPr>
          <w:sz w:val="28"/>
          <w:szCs w:val="28"/>
        </w:rPr>
        <w:t>6</w:t>
      </w:r>
      <w:r>
        <w:rPr>
          <w:sz w:val="28"/>
          <w:szCs w:val="28"/>
        </w:rPr>
        <w:t xml:space="preserve">. </w:t>
      </w:r>
      <w:proofErr w:type="gramStart"/>
      <w:r>
        <w:rPr>
          <w:sz w:val="28"/>
          <w:szCs w:val="28"/>
        </w:rPr>
        <w:t>А</w:t>
      </w:r>
      <w:r w:rsidRPr="0029760E">
        <w:rPr>
          <w:sz w:val="28"/>
          <w:szCs w:val="28"/>
        </w:rPr>
        <w:t>дминистративн</w:t>
      </w:r>
      <w:r>
        <w:rPr>
          <w:sz w:val="28"/>
          <w:szCs w:val="28"/>
        </w:rPr>
        <w:t>ая</w:t>
      </w:r>
      <w:r w:rsidRPr="0029760E">
        <w:rPr>
          <w:sz w:val="28"/>
          <w:szCs w:val="28"/>
        </w:rPr>
        <w:t xml:space="preserve"> процедур</w:t>
      </w:r>
      <w:r>
        <w:rPr>
          <w:sz w:val="28"/>
          <w:szCs w:val="28"/>
        </w:rPr>
        <w:t>а</w:t>
      </w:r>
      <w:r w:rsidRPr="0029760E">
        <w:rPr>
          <w:sz w:val="28"/>
          <w:szCs w:val="28"/>
        </w:rPr>
        <w:t xml:space="preserve">,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w:t>
      </w:r>
      <w:r w:rsidRPr="0029760E">
        <w:rPr>
          <w:sz w:val="28"/>
          <w:szCs w:val="28"/>
        </w:rPr>
        <w:lastRenderedPageBreak/>
        <w:t xml:space="preserve">принятия решения о предоставлении (отказе в предоставлении) </w:t>
      </w:r>
      <w:r>
        <w:rPr>
          <w:sz w:val="28"/>
          <w:szCs w:val="28"/>
        </w:rPr>
        <w:t xml:space="preserve">муниципальной </w:t>
      </w:r>
      <w:r w:rsidRPr="0029760E">
        <w:rPr>
          <w:sz w:val="28"/>
          <w:szCs w:val="28"/>
        </w:rPr>
        <w:t>услуги)</w:t>
      </w:r>
      <w:r>
        <w:rPr>
          <w:sz w:val="28"/>
          <w:szCs w:val="28"/>
        </w:rPr>
        <w:t xml:space="preserve"> не проводится.</w:t>
      </w:r>
      <w:proofErr w:type="gramEnd"/>
    </w:p>
    <w:p w:rsidR="0095106F" w:rsidRPr="00AC3FA3" w:rsidRDefault="0095106F" w:rsidP="007A5347">
      <w:pPr>
        <w:spacing w:line="360" w:lineRule="auto"/>
        <w:ind w:firstLine="709"/>
        <w:contextualSpacing/>
        <w:jc w:val="both"/>
        <w:rPr>
          <w:sz w:val="28"/>
          <w:szCs w:val="28"/>
        </w:rPr>
      </w:pPr>
      <w:r>
        <w:rPr>
          <w:sz w:val="28"/>
          <w:szCs w:val="28"/>
        </w:rPr>
        <w:t>3</w:t>
      </w:r>
      <w:r w:rsidR="001B6290">
        <w:rPr>
          <w:sz w:val="28"/>
          <w:szCs w:val="28"/>
        </w:rPr>
        <w:t>7</w:t>
      </w:r>
      <w:r>
        <w:rPr>
          <w:sz w:val="28"/>
          <w:szCs w:val="28"/>
        </w:rPr>
        <w:t>. А</w:t>
      </w:r>
      <w:r w:rsidRPr="0029760E">
        <w:rPr>
          <w:sz w:val="28"/>
          <w:szCs w:val="28"/>
        </w:rPr>
        <w:t>дминистративн</w:t>
      </w:r>
      <w:r>
        <w:rPr>
          <w:sz w:val="28"/>
          <w:szCs w:val="28"/>
        </w:rPr>
        <w:t>ая</w:t>
      </w:r>
      <w:r w:rsidRPr="0029760E">
        <w:rPr>
          <w:sz w:val="28"/>
          <w:szCs w:val="28"/>
        </w:rPr>
        <w:t xml:space="preserve"> процедур</w:t>
      </w:r>
      <w:r>
        <w:rPr>
          <w:sz w:val="28"/>
          <w:szCs w:val="28"/>
        </w:rPr>
        <w:t>а</w:t>
      </w:r>
      <w:r w:rsidRPr="0029760E">
        <w:rPr>
          <w:sz w:val="28"/>
          <w:szCs w:val="28"/>
        </w:rPr>
        <w:t>, предполагающ</w:t>
      </w:r>
      <w:r>
        <w:rPr>
          <w:sz w:val="28"/>
          <w:szCs w:val="28"/>
        </w:rPr>
        <w:t>ая</w:t>
      </w:r>
      <w:r w:rsidRPr="0029760E">
        <w:rPr>
          <w:sz w:val="28"/>
          <w:szCs w:val="28"/>
        </w:rPr>
        <w:t xml:space="preserve"> осуществляемое после принятия решения о предоставлении </w:t>
      </w:r>
      <w:r>
        <w:rPr>
          <w:sz w:val="28"/>
          <w:szCs w:val="28"/>
        </w:rPr>
        <w:t xml:space="preserve">муниципальной </w:t>
      </w:r>
      <w:r w:rsidRPr="0029760E">
        <w:rPr>
          <w:sz w:val="28"/>
          <w:szCs w:val="28"/>
        </w:rPr>
        <w:t>услуги распределение в отношении заявителя ограниченного ресурса (в том числе земельн</w:t>
      </w:r>
      <w:r>
        <w:rPr>
          <w:sz w:val="28"/>
          <w:szCs w:val="28"/>
        </w:rPr>
        <w:t>ых участков, радиочастот, квот), не предусмотрена.</w:t>
      </w:r>
    </w:p>
    <w:p w:rsidR="007A5347" w:rsidRPr="007A5347" w:rsidRDefault="007A5347" w:rsidP="007A5347">
      <w:pPr>
        <w:pStyle w:val="ConsPlusNormal0"/>
        <w:spacing w:line="360" w:lineRule="auto"/>
        <w:ind w:firstLine="709"/>
        <w:contextualSpacing/>
        <w:jc w:val="both"/>
      </w:pPr>
      <w:r>
        <w:t>3</w:t>
      </w:r>
      <w:r w:rsidR="001B6290">
        <w:t>8</w:t>
      </w:r>
      <w:r>
        <w:t xml:space="preserve">. </w:t>
      </w:r>
      <w:r w:rsidR="0095106F">
        <w:t>П</w:t>
      </w:r>
      <w:r w:rsidR="0095106F" w:rsidRPr="0029760E">
        <w:t xml:space="preserve">редоставление </w:t>
      </w:r>
      <w:r w:rsidR="0095106F">
        <w:t xml:space="preserve">муниципальной </w:t>
      </w:r>
      <w:r w:rsidR="0095106F" w:rsidRPr="0029760E">
        <w:t>услуги в упреждающем (</w:t>
      </w:r>
      <w:proofErr w:type="spellStart"/>
      <w:r w:rsidR="0095106F" w:rsidRPr="0029760E">
        <w:t>проактивном</w:t>
      </w:r>
      <w:proofErr w:type="spellEnd"/>
      <w:r w:rsidR="0095106F" w:rsidRPr="0029760E">
        <w:t xml:space="preserve">) режиме </w:t>
      </w:r>
      <w:r w:rsidR="0095106F">
        <w:t>не предусмотрено.</w:t>
      </w:r>
    </w:p>
    <w:p w:rsidR="00353BC7" w:rsidRPr="00591287" w:rsidRDefault="00353BC7" w:rsidP="00353BC7">
      <w:pPr>
        <w:pStyle w:val="ConsPlusNormal0"/>
        <w:ind w:left="357"/>
        <w:contextualSpacing/>
        <w:rPr>
          <w:b/>
        </w:rPr>
      </w:pPr>
    </w:p>
    <w:p w:rsidR="00591287" w:rsidRPr="0095106F" w:rsidRDefault="00591287" w:rsidP="00591287">
      <w:pPr>
        <w:pStyle w:val="ConsPlusNormal0"/>
        <w:numPr>
          <w:ilvl w:val="0"/>
          <w:numId w:val="6"/>
        </w:numPr>
        <w:ind w:left="357" w:firstLine="0"/>
        <w:contextualSpacing/>
        <w:jc w:val="center"/>
        <w:rPr>
          <w:b/>
          <w:color w:val="000000" w:themeColor="text1"/>
        </w:rPr>
      </w:pPr>
      <w:r w:rsidRPr="00591287">
        <w:rPr>
          <w:b/>
        </w:rPr>
        <w:t>Способы информирования заявителя об изменении статуса рассмотрения запроса о предоставлении муниципальной услуги</w:t>
      </w:r>
    </w:p>
    <w:p w:rsidR="0095106F" w:rsidRDefault="0095106F" w:rsidP="0095106F">
      <w:pPr>
        <w:pStyle w:val="ConsPlusNormal0"/>
        <w:ind w:left="357"/>
        <w:contextualSpacing/>
        <w:rPr>
          <w:b/>
        </w:rPr>
      </w:pPr>
    </w:p>
    <w:p w:rsidR="0095106F" w:rsidRPr="0095106F" w:rsidRDefault="0095106F" w:rsidP="0095106F">
      <w:pPr>
        <w:spacing w:line="360" w:lineRule="auto"/>
        <w:ind w:firstLine="709"/>
        <w:contextualSpacing/>
        <w:jc w:val="both"/>
        <w:rPr>
          <w:sz w:val="28"/>
          <w:szCs w:val="28"/>
        </w:rPr>
      </w:pPr>
      <w:r w:rsidRPr="0095106F">
        <w:rPr>
          <w:sz w:val="28"/>
          <w:szCs w:val="28"/>
        </w:rPr>
        <w:t>3</w:t>
      </w:r>
      <w:r w:rsidR="001B6290">
        <w:rPr>
          <w:sz w:val="28"/>
          <w:szCs w:val="28"/>
        </w:rPr>
        <w:t>9</w:t>
      </w:r>
      <w:r w:rsidRPr="0095106F">
        <w:rPr>
          <w:sz w:val="28"/>
          <w:szCs w:val="28"/>
        </w:rPr>
        <w:t>. Перечень способов информирования заявителя об изменении статуса рассмотрения запроса заявителя о предоставлении муниципальной услуги:</w:t>
      </w:r>
    </w:p>
    <w:p w:rsidR="0095106F" w:rsidRPr="0095106F" w:rsidRDefault="0095106F" w:rsidP="0095106F">
      <w:pPr>
        <w:spacing w:line="360" w:lineRule="auto"/>
        <w:ind w:firstLine="709"/>
        <w:contextualSpacing/>
        <w:jc w:val="both"/>
        <w:rPr>
          <w:sz w:val="28"/>
          <w:szCs w:val="28"/>
        </w:rPr>
      </w:pPr>
      <w:r w:rsidRPr="0095106F">
        <w:rPr>
          <w:sz w:val="28"/>
          <w:szCs w:val="28"/>
        </w:rPr>
        <w:t>по</w:t>
      </w:r>
      <w:r w:rsidR="00407692">
        <w:rPr>
          <w:sz w:val="28"/>
          <w:szCs w:val="28"/>
        </w:rPr>
        <w:t>средством информационных систем</w:t>
      </w:r>
      <w:r w:rsidR="002B655D">
        <w:rPr>
          <w:sz w:val="28"/>
          <w:szCs w:val="28"/>
        </w:rPr>
        <w:t>,</w:t>
      </w:r>
    </w:p>
    <w:p w:rsidR="0095106F" w:rsidRDefault="0095106F" w:rsidP="0095106F">
      <w:pPr>
        <w:spacing w:line="360" w:lineRule="auto"/>
        <w:ind w:firstLine="709"/>
        <w:contextualSpacing/>
        <w:jc w:val="both"/>
        <w:rPr>
          <w:sz w:val="28"/>
          <w:szCs w:val="28"/>
        </w:rPr>
      </w:pPr>
      <w:r w:rsidRPr="0095106F">
        <w:rPr>
          <w:sz w:val="28"/>
          <w:szCs w:val="28"/>
        </w:rPr>
        <w:t>посредством почтовой, телефонной, электронной связи</w:t>
      </w:r>
      <w:r w:rsidR="002B655D">
        <w:rPr>
          <w:sz w:val="28"/>
          <w:szCs w:val="28"/>
        </w:rPr>
        <w:t>,</w:t>
      </w:r>
    </w:p>
    <w:p w:rsidR="002B655D" w:rsidRPr="0095106F" w:rsidRDefault="002B655D" w:rsidP="0095106F">
      <w:pPr>
        <w:spacing w:line="360" w:lineRule="auto"/>
        <w:ind w:firstLine="709"/>
        <w:contextualSpacing/>
        <w:jc w:val="both"/>
        <w:rPr>
          <w:sz w:val="28"/>
          <w:szCs w:val="28"/>
        </w:rPr>
      </w:pPr>
      <w:r>
        <w:rPr>
          <w:sz w:val="28"/>
          <w:szCs w:val="28"/>
        </w:rPr>
        <w:t>в личном кабинете ЕПГУ, РПГУ.</w:t>
      </w: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p>
    <w:p w:rsidR="000F696C" w:rsidRDefault="000F696C" w:rsidP="000F696C">
      <w:pPr>
        <w:jc w:val="right"/>
        <w:rPr>
          <w:sz w:val="28"/>
          <w:szCs w:val="28"/>
        </w:rPr>
      </w:pPr>
      <w:r>
        <w:rPr>
          <w:sz w:val="28"/>
          <w:szCs w:val="28"/>
        </w:rPr>
        <w:lastRenderedPageBreak/>
        <w:t>Приложение 1</w:t>
      </w:r>
    </w:p>
    <w:p w:rsidR="000F696C" w:rsidRDefault="000F696C" w:rsidP="000F696C">
      <w:pPr>
        <w:jc w:val="right"/>
        <w:rPr>
          <w:rFonts w:cstheme="minorBidi"/>
          <w:sz w:val="28"/>
          <w:szCs w:val="28"/>
        </w:rPr>
      </w:pPr>
      <w:r>
        <w:rPr>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в собственность бесплатно»</w:t>
      </w:r>
    </w:p>
    <w:p w:rsidR="000F696C" w:rsidRDefault="000F696C" w:rsidP="000F696C">
      <w:pPr>
        <w:spacing w:line="480" w:lineRule="auto"/>
        <w:jc w:val="right"/>
        <w:rPr>
          <w:sz w:val="28"/>
          <w:szCs w:val="28"/>
        </w:rPr>
      </w:pPr>
    </w:p>
    <w:p w:rsidR="000F696C" w:rsidRDefault="000F696C" w:rsidP="000F696C">
      <w:pPr>
        <w:spacing w:line="360" w:lineRule="auto"/>
        <w:jc w:val="center"/>
        <w:rPr>
          <w:b/>
          <w:sz w:val="28"/>
          <w:szCs w:val="28"/>
        </w:rPr>
      </w:pPr>
      <w:r>
        <w:rPr>
          <w:b/>
          <w:sz w:val="28"/>
          <w:szCs w:val="28"/>
        </w:rPr>
        <w:t>Перечень условных обозначений и сокращений</w:t>
      </w:r>
    </w:p>
    <w:p w:rsidR="000F696C" w:rsidRDefault="000F696C" w:rsidP="000F696C">
      <w:pPr>
        <w:jc w:val="center"/>
        <w:rPr>
          <w:b/>
          <w:sz w:val="28"/>
          <w:szCs w:val="28"/>
        </w:rPr>
      </w:pPr>
    </w:p>
    <w:p w:rsidR="000F696C" w:rsidRDefault="000F696C" w:rsidP="000F696C">
      <w:pPr>
        <w:spacing w:line="360" w:lineRule="auto"/>
        <w:ind w:firstLine="709"/>
        <w:jc w:val="both"/>
        <w:rPr>
          <w:sz w:val="28"/>
          <w:szCs w:val="28"/>
        </w:rPr>
      </w:pPr>
      <w:r>
        <w:rPr>
          <w:sz w:val="28"/>
          <w:szCs w:val="28"/>
        </w:rPr>
        <w:t xml:space="preserve">Административный регламент –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в собственность бесплатно». </w:t>
      </w:r>
    </w:p>
    <w:p w:rsidR="000F696C" w:rsidRDefault="000F696C" w:rsidP="000F696C">
      <w:pPr>
        <w:spacing w:line="360" w:lineRule="auto"/>
        <w:ind w:firstLine="709"/>
        <w:jc w:val="both"/>
        <w:rPr>
          <w:sz w:val="28"/>
          <w:szCs w:val="28"/>
        </w:rPr>
      </w:pPr>
      <w:r>
        <w:rPr>
          <w:sz w:val="28"/>
          <w:szCs w:val="28"/>
        </w:rPr>
        <w:t xml:space="preserve">Администрация – Администрация городского округа </w:t>
      </w:r>
      <w:proofErr w:type="spellStart"/>
      <w:r>
        <w:rPr>
          <w:sz w:val="28"/>
          <w:szCs w:val="28"/>
        </w:rPr>
        <w:t>Кинель</w:t>
      </w:r>
      <w:proofErr w:type="spellEnd"/>
      <w:r>
        <w:rPr>
          <w:sz w:val="28"/>
          <w:szCs w:val="28"/>
        </w:rPr>
        <w:t xml:space="preserve"> Самарской области. </w:t>
      </w:r>
    </w:p>
    <w:p w:rsidR="000F696C" w:rsidRDefault="000F696C" w:rsidP="000F696C">
      <w:pPr>
        <w:spacing w:line="360" w:lineRule="auto"/>
        <w:ind w:firstLine="709"/>
        <w:jc w:val="both"/>
        <w:rPr>
          <w:sz w:val="28"/>
          <w:szCs w:val="28"/>
        </w:rPr>
      </w:pPr>
      <w:r>
        <w:rPr>
          <w:sz w:val="28"/>
          <w:szCs w:val="28"/>
        </w:rPr>
        <w:t xml:space="preserve">ГИС «САМВ» - государственная информационная система «Система автоматизированного межведомственного взаимодействия». </w:t>
      </w:r>
    </w:p>
    <w:p w:rsidR="000F696C" w:rsidRDefault="000F696C" w:rsidP="000F696C">
      <w:pPr>
        <w:spacing w:line="360" w:lineRule="auto"/>
        <w:ind w:firstLine="709"/>
        <w:jc w:val="both"/>
        <w:rPr>
          <w:sz w:val="28"/>
          <w:szCs w:val="28"/>
        </w:rPr>
      </w:pPr>
      <w:r>
        <w:rPr>
          <w:sz w:val="28"/>
          <w:szCs w:val="28"/>
        </w:rPr>
        <w:t>ЕПГУ – федеральная государственная информационная система «Единый портал государственных и муниципальных услуг (функций)» (</w:t>
      </w:r>
      <w:hyperlink r:id="rId13" w:history="1">
        <w:r>
          <w:rPr>
            <w:rStyle w:val="afc"/>
            <w:sz w:val="28"/>
            <w:szCs w:val="28"/>
          </w:rPr>
          <w:t>www.gosuslugi.ru</w:t>
        </w:r>
      </w:hyperlink>
      <w:r>
        <w:rPr>
          <w:rStyle w:val="afc"/>
          <w:sz w:val="28"/>
          <w:szCs w:val="28"/>
        </w:rPr>
        <w:t>)</w:t>
      </w:r>
      <w:r>
        <w:rPr>
          <w:sz w:val="28"/>
          <w:szCs w:val="28"/>
        </w:rPr>
        <w:t>.</w:t>
      </w:r>
    </w:p>
    <w:p w:rsidR="000F696C" w:rsidRDefault="000F696C" w:rsidP="000F696C">
      <w:pPr>
        <w:spacing w:line="360" w:lineRule="auto"/>
        <w:ind w:firstLine="709"/>
        <w:jc w:val="both"/>
        <w:rPr>
          <w:sz w:val="28"/>
          <w:szCs w:val="28"/>
        </w:rPr>
      </w:pPr>
      <w:r>
        <w:rPr>
          <w:sz w:val="28"/>
          <w:szCs w:val="28"/>
        </w:rPr>
        <w:t xml:space="preserve">Заявитель – физические лица, юридические лица и индивидуальные предприниматели представитель заявителя – уполномоченное им лицо на основании документов, подтверждающих предоставление ему соответствующих полномочий в порядке, установленном законодательством Российской Федерации. </w:t>
      </w:r>
    </w:p>
    <w:p w:rsidR="000F696C" w:rsidRDefault="000F696C" w:rsidP="000F696C">
      <w:pPr>
        <w:spacing w:line="360" w:lineRule="auto"/>
        <w:ind w:firstLine="709"/>
        <w:jc w:val="both"/>
        <w:rPr>
          <w:sz w:val="28"/>
          <w:szCs w:val="28"/>
        </w:rPr>
      </w:pPr>
      <w:r>
        <w:rPr>
          <w:sz w:val="28"/>
          <w:szCs w:val="28"/>
        </w:rPr>
        <w:t xml:space="preserve">Заявление – заявление о предоставлении земельного участка, находящегося в государственной или муниципальной собственности, в собственность бесплатно. </w:t>
      </w:r>
    </w:p>
    <w:p w:rsidR="000F696C" w:rsidRDefault="000F696C" w:rsidP="000F696C">
      <w:pPr>
        <w:spacing w:line="360" w:lineRule="auto"/>
        <w:ind w:firstLine="709"/>
        <w:jc w:val="both"/>
        <w:rPr>
          <w:sz w:val="28"/>
          <w:szCs w:val="28"/>
        </w:rPr>
      </w:pPr>
      <w:r>
        <w:rPr>
          <w:sz w:val="28"/>
          <w:szCs w:val="28"/>
        </w:rPr>
        <w:t xml:space="preserve">Муниципальная услуга – муниципальная услуга «Предоставление земельного участка, находящегося в государственной или муниципальной собственности, в собственность бесплатно». </w:t>
      </w:r>
    </w:p>
    <w:p w:rsidR="000F696C" w:rsidRDefault="000F696C" w:rsidP="000F696C">
      <w:pPr>
        <w:spacing w:line="360" w:lineRule="auto"/>
        <w:ind w:firstLine="709"/>
        <w:jc w:val="both"/>
        <w:rPr>
          <w:sz w:val="28"/>
          <w:szCs w:val="28"/>
        </w:rPr>
      </w:pPr>
      <w:r>
        <w:rPr>
          <w:sz w:val="28"/>
          <w:szCs w:val="28"/>
        </w:rPr>
        <w:t xml:space="preserve">МФЦ – многофункциональный центр предоставления государственных и муниципальных услуг. </w:t>
      </w:r>
    </w:p>
    <w:p w:rsidR="000F696C" w:rsidRDefault="000F696C" w:rsidP="000F696C">
      <w:pPr>
        <w:spacing w:line="360" w:lineRule="auto"/>
        <w:ind w:firstLine="709"/>
        <w:jc w:val="both"/>
        <w:rPr>
          <w:sz w:val="28"/>
          <w:szCs w:val="28"/>
        </w:rPr>
      </w:pPr>
      <w:r>
        <w:rPr>
          <w:sz w:val="28"/>
          <w:szCs w:val="28"/>
        </w:rPr>
        <w:lastRenderedPageBreak/>
        <w:t>Орган ЗАГС – орган запись актов гражданского состояния.</w:t>
      </w:r>
    </w:p>
    <w:p w:rsidR="000F696C" w:rsidRDefault="000F696C" w:rsidP="000F696C">
      <w:pPr>
        <w:spacing w:line="360" w:lineRule="auto"/>
        <w:ind w:firstLine="709"/>
        <w:jc w:val="both"/>
        <w:rPr>
          <w:sz w:val="28"/>
          <w:szCs w:val="28"/>
        </w:rPr>
      </w:pPr>
      <w:r>
        <w:rPr>
          <w:sz w:val="28"/>
          <w:szCs w:val="28"/>
        </w:rPr>
        <w:t xml:space="preserve">Профилирование – анкетирование, проводимое Комитетом по управлению муниципальным имуществом городского округа </w:t>
      </w:r>
      <w:proofErr w:type="spellStart"/>
      <w:r>
        <w:rPr>
          <w:sz w:val="28"/>
          <w:szCs w:val="28"/>
        </w:rPr>
        <w:t>Кинель</w:t>
      </w:r>
      <w:proofErr w:type="spellEnd"/>
      <w:r>
        <w:rPr>
          <w:sz w:val="28"/>
          <w:szCs w:val="28"/>
        </w:rPr>
        <w:t xml:space="preserve"> Самарской области, предоставляющим муниципальную услугу в соответствии с Административным регламентом, в целях определения категории (признаков) заявителя.</w:t>
      </w:r>
    </w:p>
    <w:p w:rsidR="000F696C" w:rsidRDefault="000F696C" w:rsidP="000F696C">
      <w:pPr>
        <w:spacing w:line="360" w:lineRule="auto"/>
        <w:ind w:firstLine="709"/>
        <w:jc w:val="both"/>
        <w:rPr>
          <w:sz w:val="28"/>
          <w:szCs w:val="28"/>
        </w:rPr>
      </w:pPr>
      <w:r>
        <w:rPr>
          <w:sz w:val="28"/>
          <w:szCs w:val="28"/>
        </w:rPr>
        <w:t>РПГУ – региональная система Единого портала государственных и муниципальных услуг «Портал государственных и муниципальных услуг Самарской области» (http://www.pgu.samregion.ru).</w:t>
      </w:r>
    </w:p>
    <w:p w:rsidR="000F696C" w:rsidRDefault="000F696C" w:rsidP="000F696C">
      <w:pPr>
        <w:spacing w:line="360" w:lineRule="auto"/>
        <w:ind w:firstLine="709"/>
        <w:jc w:val="both"/>
        <w:rPr>
          <w:sz w:val="28"/>
          <w:szCs w:val="28"/>
        </w:rPr>
      </w:pPr>
      <w:r>
        <w:rPr>
          <w:sz w:val="28"/>
          <w:szCs w:val="28"/>
        </w:rPr>
        <w:t xml:space="preserve">Уполномоченный орган – Комитет по управлению муниципальным имуществом городского округа </w:t>
      </w:r>
      <w:proofErr w:type="spellStart"/>
      <w:r>
        <w:rPr>
          <w:sz w:val="28"/>
          <w:szCs w:val="28"/>
        </w:rPr>
        <w:t>Кинель</w:t>
      </w:r>
      <w:proofErr w:type="spellEnd"/>
      <w:r>
        <w:rPr>
          <w:sz w:val="28"/>
          <w:szCs w:val="28"/>
        </w:rPr>
        <w:t xml:space="preserve"> Самарской области.</w:t>
      </w:r>
    </w:p>
    <w:p w:rsidR="000F696C" w:rsidRDefault="000F696C" w:rsidP="000F696C">
      <w:pPr>
        <w:spacing w:line="360" w:lineRule="auto"/>
        <w:ind w:firstLine="709"/>
        <w:jc w:val="both"/>
        <w:rPr>
          <w:sz w:val="28"/>
          <w:szCs w:val="28"/>
        </w:rPr>
      </w:pPr>
      <w:r>
        <w:rPr>
          <w:sz w:val="28"/>
          <w:szCs w:val="28"/>
        </w:rPr>
        <w:t xml:space="preserve">Федеральная служба государственной регистрации, кадастра и картографии – Управление Федеральной службы государственной регистрации, кадастра и картографии по Самарской области. </w:t>
      </w:r>
    </w:p>
    <w:p w:rsidR="000F696C" w:rsidRDefault="000F696C" w:rsidP="000F696C">
      <w:pPr>
        <w:spacing w:line="360" w:lineRule="auto"/>
        <w:ind w:firstLine="709"/>
        <w:jc w:val="both"/>
        <w:rPr>
          <w:sz w:val="28"/>
          <w:szCs w:val="28"/>
        </w:rPr>
      </w:pPr>
      <w:r>
        <w:rPr>
          <w:sz w:val="28"/>
          <w:szCs w:val="28"/>
        </w:rPr>
        <w:t>ФЗ – Федеральный закон.</w:t>
      </w:r>
    </w:p>
    <w:p w:rsidR="000F696C" w:rsidRDefault="000F696C" w:rsidP="000F696C">
      <w:pPr>
        <w:spacing w:line="360" w:lineRule="auto"/>
        <w:ind w:firstLine="709"/>
        <w:jc w:val="both"/>
        <w:rPr>
          <w:sz w:val="28"/>
          <w:szCs w:val="28"/>
        </w:rPr>
      </w:pPr>
    </w:p>
    <w:p w:rsidR="000F696C" w:rsidRDefault="000F696C" w:rsidP="000F696C">
      <w:pPr>
        <w:ind w:firstLine="709"/>
        <w:jc w:val="both"/>
        <w:rPr>
          <w:sz w:val="22"/>
          <w:szCs w:val="22"/>
        </w:rPr>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ind w:firstLine="709"/>
        <w:jc w:val="both"/>
      </w:pPr>
    </w:p>
    <w:p w:rsidR="000F696C" w:rsidRDefault="000F696C" w:rsidP="000F696C">
      <w:pPr>
        <w:contextualSpacing/>
        <w:jc w:val="right"/>
        <w:rPr>
          <w:sz w:val="28"/>
          <w:szCs w:val="28"/>
        </w:rPr>
      </w:pPr>
      <w:r>
        <w:rPr>
          <w:sz w:val="28"/>
          <w:szCs w:val="28"/>
        </w:rPr>
        <w:lastRenderedPageBreak/>
        <w:t>Приложение 2</w:t>
      </w:r>
    </w:p>
    <w:p w:rsidR="000F696C" w:rsidRPr="00895FA1" w:rsidRDefault="000F696C" w:rsidP="000F696C">
      <w:pPr>
        <w:ind w:firstLine="709"/>
        <w:contextualSpacing/>
        <w:jc w:val="right"/>
        <w:rPr>
          <w:sz w:val="28"/>
          <w:szCs w:val="28"/>
        </w:rPr>
      </w:pPr>
      <w:r>
        <w:rPr>
          <w:sz w:val="28"/>
          <w:szCs w:val="28"/>
        </w:rPr>
        <w:t xml:space="preserve">к </w:t>
      </w:r>
      <w:r w:rsidRPr="00C167C7">
        <w:rPr>
          <w:sz w:val="28"/>
          <w:szCs w:val="28"/>
        </w:rPr>
        <w:t>административн</w:t>
      </w:r>
      <w:r>
        <w:rPr>
          <w:sz w:val="28"/>
          <w:szCs w:val="28"/>
        </w:rPr>
        <w:t>ому</w:t>
      </w:r>
      <w:r w:rsidRPr="00C167C7">
        <w:rPr>
          <w:sz w:val="28"/>
          <w:szCs w:val="28"/>
        </w:rPr>
        <w:t xml:space="preserve"> регламент</w:t>
      </w:r>
      <w:r>
        <w:rPr>
          <w:sz w:val="28"/>
          <w:szCs w:val="28"/>
        </w:rPr>
        <w:t>у</w:t>
      </w:r>
      <w:r w:rsidRPr="00C167C7">
        <w:rPr>
          <w:sz w:val="28"/>
          <w:szCs w:val="28"/>
        </w:rPr>
        <w:t xml:space="preserve"> предоставления муниципальной </w:t>
      </w:r>
      <w:r w:rsidRPr="00895FA1">
        <w:rPr>
          <w:sz w:val="28"/>
          <w:szCs w:val="28"/>
        </w:rPr>
        <w:t>услуги «</w:t>
      </w:r>
      <w:r w:rsidRPr="006C7337">
        <w:rPr>
          <w:color w:val="000000" w:themeColor="text1"/>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895FA1">
        <w:rPr>
          <w:sz w:val="28"/>
          <w:szCs w:val="28"/>
        </w:rPr>
        <w:t>»</w:t>
      </w:r>
    </w:p>
    <w:p w:rsidR="000F696C" w:rsidRDefault="000F696C" w:rsidP="000F696C">
      <w:pPr>
        <w:spacing w:line="480" w:lineRule="auto"/>
        <w:ind w:firstLine="709"/>
        <w:contextualSpacing/>
        <w:jc w:val="both"/>
        <w:rPr>
          <w:sz w:val="28"/>
          <w:szCs w:val="28"/>
        </w:rPr>
      </w:pPr>
    </w:p>
    <w:p w:rsidR="000F696C" w:rsidRPr="0092356C" w:rsidRDefault="000F696C" w:rsidP="000F696C">
      <w:pPr>
        <w:contextualSpacing/>
        <w:jc w:val="center"/>
        <w:rPr>
          <w:b/>
          <w:sz w:val="28"/>
          <w:szCs w:val="28"/>
        </w:rPr>
      </w:pPr>
      <w:r w:rsidRPr="0092356C">
        <w:rPr>
          <w:b/>
          <w:sz w:val="28"/>
          <w:szCs w:val="28"/>
        </w:rPr>
        <w:t>Идентификаторы категорий (признаков) заявителей</w:t>
      </w:r>
    </w:p>
    <w:p w:rsidR="000F696C" w:rsidRDefault="000F696C" w:rsidP="000F696C">
      <w:pPr>
        <w:ind w:firstLine="709"/>
        <w:contextualSpacing/>
        <w:jc w:val="both"/>
        <w:rPr>
          <w:sz w:val="28"/>
          <w:szCs w:val="28"/>
        </w:rPr>
      </w:pPr>
    </w:p>
    <w:tbl>
      <w:tblPr>
        <w:tblStyle w:val="aff4"/>
        <w:tblW w:w="0" w:type="auto"/>
        <w:tblLook w:val="04A0" w:firstRow="1" w:lastRow="0" w:firstColumn="1" w:lastColumn="0" w:noHBand="0" w:noVBand="1"/>
      </w:tblPr>
      <w:tblGrid>
        <w:gridCol w:w="3073"/>
        <w:gridCol w:w="3308"/>
        <w:gridCol w:w="2904"/>
      </w:tblGrid>
      <w:tr w:rsidR="000F696C" w:rsidRPr="002B1C49" w:rsidTr="008E12F2">
        <w:tc>
          <w:tcPr>
            <w:tcW w:w="3132" w:type="dxa"/>
          </w:tcPr>
          <w:p w:rsidR="000F696C" w:rsidRPr="002B1C49" w:rsidRDefault="000F696C" w:rsidP="008E12F2">
            <w:pPr>
              <w:contextualSpacing/>
              <w:jc w:val="center"/>
              <w:rPr>
                <w:rFonts w:ascii="Times New Roman" w:hAnsi="Times New Roman"/>
                <w:b/>
                <w:sz w:val="24"/>
                <w:szCs w:val="24"/>
              </w:rPr>
            </w:pPr>
            <w:r w:rsidRPr="002B1C49">
              <w:rPr>
                <w:rFonts w:ascii="Times New Roman" w:hAnsi="Times New Roman"/>
                <w:b/>
                <w:sz w:val="24"/>
                <w:szCs w:val="24"/>
              </w:rPr>
              <w:t>Перечень результатов предоставления муниципальной услуги</w:t>
            </w:r>
          </w:p>
        </w:tc>
        <w:tc>
          <w:tcPr>
            <w:tcW w:w="3376" w:type="dxa"/>
          </w:tcPr>
          <w:p w:rsidR="000F696C" w:rsidRPr="002B1C49" w:rsidRDefault="000F696C" w:rsidP="008E12F2">
            <w:pPr>
              <w:contextualSpacing/>
              <w:jc w:val="center"/>
              <w:rPr>
                <w:rFonts w:ascii="Times New Roman" w:hAnsi="Times New Roman"/>
                <w:b/>
                <w:sz w:val="24"/>
                <w:szCs w:val="24"/>
              </w:rPr>
            </w:pPr>
            <w:r w:rsidRPr="002B1C49">
              <w:rPr>
                <w:rFonts w:ascii="Times New Roman" w:hAnsi="Times New Roman"/>
                <w:b/>
                <w:sz w:val="24"/>
                <w:szCs w:val="24"/>
              </w:rPr>
              <w:t>Перечень отдельных признаков заявителей</w:t>
            </w:r>
          </w:p>
        </w:tc>
        <w:tc>
          <w:tcPr>
            <w:tcW w:w="2955" w:type="dxa"/>
          </w:tcPr>
          <w:p w:rsidR="000F696C" w:rsidRPr="002B1C49" w:rsidRDefault="000F696C" w:rsidP="008E12F2">
            <w:pPr>
              <w:contextualSpacing/>
              <w:jc w:val="center"/>
              <w:rPr>
                <w:rFonts w:ascii="Times New Roman" w:hAnsi="Times New Roman"/>
                <w:b/>
                <w:sz w:val="24"/>
                <w:szCs w:val="24"/>
              </w:rPr>
            </w:pPr>
            <w:r w:rsidRPr="002B1C49">
              <w:rPr>
                <w:rFonts w:ascii="Times New Roman" w:hAnsi="Times New Roman"/>
                <w:b/>
                <w:sz w:val="24"/>
                <w:szCs w:val="24"/>
              </w:rPr>
              <w:t>Идентификатор отдельного признака заявителей</w:t>
            </w:r>
          </w:p>
        </w:tc>
      </w:tr>
      <w:tr w:rsidR="000F696C" w:rsidRPr="002B1C49" w:rsidTr="008E12F2">
        <w:trPr>
          <w:trHeight w:val="831"/>
        </w:trPr>
        <w:tc>
          <w:tcPr>
            <w:tcW w:w="3132" w:type="dxa"/>
          </w:tcPr>
          <w:p w:rsidR="000F696C" w:rsidRPr="006C7337" w:rsidRDefault="000F696C" w:rsidP="008E12F2">
            <w:pPr>
              <w:contextualSpacing/>
              <w:jc w:val="both"/>
              <w:rPr>
                <w:rFonts w:ascii="Times New Roman" w:hAnsi="Times New Roman"/>
                <w:sz w:val="24"/>
                <w:szCs w:val="24"/>
              </w:rPr>
            </w:pPr>
            <w:r w:rsidRPr="006C7337">
              <w:rPr>
                <w:rFonts w:ascii="Times New Roman" w:hAnsi="Times New Roman"/>
                <w:sz w:val="24"/>
                <w:szCs w:val="24"/>
              </w:rPr>
              <w:t>решение о предоставлении земельного участка, находящегося в государственной или муниципальной собственности, в собственность бесплатно/</w:t>
            </w:r>
            <w:r w:rsidRPr="006C7337">
              <w:rPr>
                <w:sz w:val="24"/>
                <w:szCs w:val="24"/>
              </w:rPr>
              <w:t xml:space="preserve"> </w:t>
            </w:r>
            <w:r w:rsidRPr="006C7337">
              <w:rPr>
                <w:rFonts w:ascii="Times New Roman" w:hAnsi="Times New Roman"/>
                <w:sz w:val="24"/>
                <w:szCs w:val="24"/>
              </w:rPr>
              <w:t>решения об отказе в предоставлении муниципальной услуги</w:t>
            </w:r>
          </w:p>
        </w:tc>
        <w:tc>
          <w:tcPr>
            <w:tcW w:w="3376" w:type="dxa"/>
          </w:tcPr>
          <w:p w:rsidR="000F696C" w:rsidRPr="006C7337" w:rsidRDefault="000F696C" w:rsidP="008E12F2">
            <w:pPr>
              <w:contextualSpacing/>
              <w:jc w:val="both"/>
              <w:rPr>
                <w:rFonts w:ascii="Times New Roman" w:hAnsi="Times New Roman"/>
                <w:sz w:val="24"/>
                <w:szCs w:val="24"/>
              </w:rPr>
            </w:pPr>
            <w:r w:rsidRPr="006C7337">
              <w:rPr>
                <w:rFonts w:ascii="Times New Roman" w:eastAsia="DejaVu Sans" w:hAnsi="Times New Roman"/>
                <w:sz w:val="24"/>
                <w:szCs w:val="24"/>
              </w:rPr>
              <w:t>физические лица</w:t>
            </w:r>
          </w:p>
        </w:tc>
        <w:tc>
          <w:tcPr>
            <w:tcW w:w="2955" w:type="dxa"/>
          </w:tcPr>
          <w:p w:rsidR="000F696C" w:rsidRPr="006C7337" w:rsidRDefault="000F696C" w:rsidP="008E12F2">
            <w:pPr>
              <w:contextualSpacing/>
              <w:jc w:val="both"/>
              <w:rPr>
                <w:rFonts w:ascii="Times New Roman" w:hAnsi="Times New Roman"/>
                <w:sz w:val="24"/>
                <w:szCs w:val="24"/>
              </w:rPr>
            </w:pPr>
            <w:r w:rsidRPr="006C7337">
              <w:rPr>
                <w:rFonts w:ascii="Times New Roman" w:hAnsi="Times New Roman"/>
                <w:sz w:val="24"/>
                <w:szCs w:val="24"/>
              </w:rPr>
              <w:t>А</w:t>
            </w:r>
          </w:p>
        </w:tc>
      </w:tr>
      <w:tr w:rsidR="000F696C" w:rsidRPr="002B1C49" w:rsidTr="008E12F2">
        <w:trPr>
          <w:trHeight w:val="843"/>
        </w:trPr>
        <w:tc>
          <w:tcPr>
            <w:tcW w:w="3132" w:type="dxa"/>
          </w:tcPr>
          <w:p w:rsidR="000F696C" w:rsidRPr="006C7337" w:rsidRDefault="000F696C" w:rsidP="008E12F2">
            <w:pPr>
              <w:rPr>
                <w:sz w:val="24"/>
                <w:szCs w:val="24"/>
              </w:rPr>
            </w:pPr>
            <w:r w:rsidRPr="006C7337">
              <w:rPr>
                <w:rFonts w:ascii="Times New Roman" w:hAnsi="Times New Roman"/>
                <w:sz w:val="24"/>
                <w:szCs w:val="24"/>
              </w:rPr>
              <w:t>решение о предоставлении земельного участка, находящегося в государственной или муниципальной собственности, в собственность бесплатно/ решения об отказе в предоставлении муниципальной услуги</w:t>
            </w:r>
          </w:p>
        </w:tc>
        <w:tc>
          <w:tcPr>
            <w:tcW w:w="3376" w:type="dxa"/>
          </w:tcPr>
          <w:p w:rsidR="000F696C" w:rsidRPr="006C7337" w:rsidRDefault="000F696C" w:rsidP="008E12F2">
            <w:pPr>
              <w:contextualSpacing/>
              <w:jc w:val="both"/>
              <w:rPr>
                <w:rFonts w:ascii="Times New Roman" w:hAnsi="Times New Roman"/>
                <w:sz w:val="24"/>
                <w:szCs w:val="24"/>
              </w:rPr>
            </w:pPr>
            <w:r w:rsidRPr="006C7337">
              <w:rPr>
                <w:rFonts w:ascii="Times New Roman" w:eastAsia="DejaVu Sans" w:hAnsi="Times New Roman"/>
                <w:sz w:val="24"/>
                <w:szCs w:val="24"/>
              </w:rPr>
              <w:t>представитель физического лица</w:t>
            </w:r>
          </w:p>
        </w:tc>
        <w:tc>
          <w:tcPr>
            <w:tcW w:w="2955" w:type="dxa"/>
          </w:tcPr>
          <w:p w:rsidR="000F696C" w:rsidRPr="006C7337" w:rsidRDefault="000F696C" w:rsidP="008E12F2">
            <w:pPr>
              <w:contextualSpacing/>
              <w:jc w:val="both"/>
              <w:rPr>
                <w:rFonts w:ascii="Times New Roman" w:hAnsi="Times New Roman"/>
                <w:sz w:val="24"/>
                <w:szCs w:val="24"/>
              </w:rPr>
            </w:pPr>
            <w:r w:rsidRPr="006C7337">
              <w:rPr>
                <w:rFonts w:ascii="Times New Roman" w:hAnsi="Times New Roman"/>
                <w:sz w:val="24"/>
                <w:szCs w:val="24"/>
              </w:rPr>
              <w:t>Б</w:t>
            </w:r>
          </w:p>
        </w:tc>
      </w:tr>
      <w:tr w:rsidR="000F696C" w:rsidRPr="002B1C49" w:rsidTr="008E12F2">
        <w:trPr>
          <w:trHeight w:val="840"/>
        </w:trPr>
        <w:tc>
          <w:tcPr>
            <w:tcW w:w="3132" w:type="dxa"/>
          </w:tcPr>
          <w:p w:rsidR="000F696C" w:rsidRPr="006C7337" w:rsidRDefault="000F696C" w:rsidP="008E12F2">
            <w:pPr>
              <w:rPr>
                <w:sz w:val="24"/>
                <w:szCs w:val="24"/>
              </w:rPr>
            </w:pPr>
            <w:r w:rsidRPr="006C7337">
              <w:rPr>
                <w:rFonts w:ascii="Times New Roman" w:hAnsi="Times New Roman"/>
                <w:sz w:val="24"/>
                <w:szCs w:val="24"/>
              </w:rPr>
              <w:t>решение о предоставлении земельного участка, находящегося в государственной или муниципальной собственности, в собственность бесплатно/ решения об отказе в предоставлении муниципальной услуги</w:t>
            </w:r>
          </w:p>
        </w:tc>
        <w:tc>
          <w:tcPr>
            <w:tcW w:w="3376" w:type="dxa"/>
          </w:tcPr>
          <w:p w:rsidR="000F696C" w:rsidRPr="006C7337" w:rsidRDefault="000F696C" w:rsidP="008E12F2">
            <w:pPr>
              <w:contextualSpacing/>
              <w:jc w:val="both"/>
              <w:rPr>
                <w:rFonts w:ascii="Times New Roman" w:hAnsi="Times New Roman"/>
                <w:sz w:val="24"/>
                <w:szCs w:val="24"/>
              </w:rPr>
            </w:pPr>
            <w:r w:rsidRPr="006C7337">
              <w:rPr>
                <w:rFonts w:ascii="Times New Roman" w:eastAsia="DejaVu Sans" w:hAnsi="Times New Roman"/>
                <w:sz w:val="24"/>
                <w:szCs w:val="24"/>
              </w:rPr>
              <w:t>юридические лица</w:t>
            </w:r>
          </w:p>
        </w:tc>
        <w:tc>
          <w:tcPr>
            <w:tcW w:w="2955" w:type="dxa"/>
          </w:tcPr>
          <w:p w:rsidR="000F696C" w:rsidRPr="006C7337" w:rsidRDefault="000F696C" w:rsidP="008E12F2">
            <w:pPr>
              <w:contextualSpacing/>
              <w:jc w:val="both"/>
              <w:rPr>
                <w:rFonts w:ascii="Times New Roman" w:hAnsi="Times New Roman"/>
                <w:sz w:val="24"/>
                <w:szCs w:val="24"/>
              </w:rPr>
            </w:pPr>
            <w:r w:rsidRPr="006C7337">
              <w:rPr>
                <w:rFonts w:ascii="Times New Roman" w:hAnsi="Times New Roman"/>
                <w:sz w:val="24"/>
                <w:szCs w:val="24"/>
              </w:rPr>
              <w:t>В</w:t>
            </w:r>
          </w:p>
        </w:tc>
      </w:tr>
      <w:tr w:rsidR="000F696C" w:rsidRPr="002B1C49" w:rsidTr="008E12F2">
        <w:trPr>
          <w:trHeight w:val="838"/>
        </w:trPr>
        <w:tc>
          <w:tcPr>
            <w:tcW w:w="3132" w:type="dxa"/>
          </w:tcPr>
          <w:p w:rsidR="000F696C" w:rsidRPr="006C7337" w:rsidRDefault="000F696C" w:rsidP="008E12F2">
            <w:pPr>
              <w:rPr>
                <w:rFonts w:ascii="Times New Roman" w:hAnsi="Times New Roman"/>
                <w:sz w:val="24"/>
                <w:szCs w:val="24"/>
              </w:rPr>
            </w:pPr>
            <w:r w:rsidRPr="006C7337">
              <w:rPr>
                <w:rFonts w:ascii="Times New Roman" w:hAnsi="Times New Roman"/>
                <w:sz w:val="24"/>
                <w:szCs w:val="24"/>
              </w:rPr>
              <w:t xml:space="preserve">решение о предоставлении земельного участка, находящегося в государственной или муниципальной собственности, в собственность бесплатно/ решения об отказе в предоставлении </w:t>
            </w:r>
            <w:r w:rsidRPr="006C7337">
              <w:rPr>
                <w:rFonts w:ascii="Times New Roman" w:hAnsi="Times New Roman"/>
                <w:sz w:val="24"/>
                <w:szCs w:val="24"/>
              </w:rPr>
              <w:lastRenderedPageBreak/>
              <w:t>муниципальной услуги</w:t>
            </w:r>
          </w:p>
        </w:tc>
        <w:tc>
          <w:tcPr>
            <w:tcW w:w="3376" w:type="dxa"/>
          </w:tcPr>
          <w:p w:rsidR="000F696C" w:rsidRPr="006C7337" w:rsidRDefault="000F696C" w:rsidP="008E12F2">
            <w:pPr>
              <w:contextualSpacing/>
              <w:jc w:val="both"/>
              <w:rPr>
                <w:rFonts w:ascii="Times New Roman" w:hAnsi="Times New Roman"/>
                <w:sz w:val="24"/>
                <w:szCs w:val="24"/>
              </w:rPr>
            </w:pPr>
            <w:r w:rsidRPr="006C7337">
              <w:rPr>
                <w:rFonts w:ascii="Times New Roman" w:eastAsia="DejaVu Sans" w:hAnsi="Times New Roman"/>
                <w:sz w:val="24"/>
                <w:szCs w:val="24"/>
              </w:rPr>
              <w:lastRenderedPageBreak/>
              <w:t>представитель юридического лица</w:t>
            </w:r>
          </w:p>
        </w:tc>
        <w:tc>
          <w:tcPr>
            <w:tcW w:w="2955" w:type="dxa"/>
          </w:tcPr>
          <w:p w:rsidR="000F696C" w:rsidRPr="006C7337" w:rsidRDefault="000F696C" w:rsidP="008E12F2">
            <w:pPr>
              <w:contextualSpacing/>
              <w:jc w:val="both"/>
              <w:rPr>
                <w:rFonts w:ascii="Times New Roman" w:hAnsi="Times New Roman"/>
                <w:sz w:val="24"/>
                <w:szCs w:val="24"/>
              </w:rPr>
            </w:pPr>
            <w:r w:rsidRPr="006C7337">
              <w:rPr>
                <w:rFonts w:ascii="Times New Roman" w:hAnsi="Times New Roman"/>
                <w:sz w:val="24"/>
                <w:szCs w:val="24"/>
              </w:rPr>
              <w:t>Г</w:t>
            </w:r>
          </w:p>
        </w:tc>
      </w:tr>
      <w:tr w:rsidR="000F696C" w:rsidRPr="002B1C49" w:rsidTr="008E12F2">
        <w:trPr>
          <w:trHeight w:val="838"/>
        </w:trPr>
        <w:tc>
          <w:tcPr>
            <w:tcW w:w="3132" w:type="dxa"/>
          </w:tcPr>
          <w:p w:rsidR="000F696C" w:rsidRPr="006C7337" w:rsidRDefault="000F696C" w:rsidP="008E12F2">
            <w:pPr>
              <w:rPr>
                <w:rFonts w:ascii="Times New Roman" w:hAnsi="Times New Roman"/>
                <w:sz w:val="24"/>
                <w:szCs w:val="24"/>
              </w:rPr>
            </w:pPr>
            <w:r w:rsidRPr="006C7337">
              <w:rPr>
                <w:rFonts w:ascii="Times New Roman" w:hAnsi="Times New Roman"/>
                <w:sz w:val="24"/>
                <w:szCs w:val="24"/>
              </w:rPr>
              <w:lastRenderedPageBreak/>
              <w:t>решение о предоставлении земельного участка, находящегося в государственной или муниципальной собственности, в собственность бесплатно/ решения об отказе в предоставлении муниципальной услуги</w:t>
            </w:r>
          </w:p>
        </w:tc>
        <w:tc>
          <w:tcPr>
            <w:tcW w:w="3376" w:type="dxa"/>
          </w:tcPr>
          <w:p w:rsidR="000F696C" w:rsidRPr="006C7337" w:rsidRDefault="000F696C" w:rsidP="008E12F2">
            <w:pPr>
              <w:contextualSpacing/>
              <w:jc w:val="both"/>
              <w:rPr>
                <w:rFonts w:ascii="Times New Roman" w:eastAsia="DejaVu Sans" w:hAnsi="Times New Roman"/>
                <w:sz w:val="24"/>
                <w:szCs w:val="24"/>
              </w:rPr>
            </w:pPr>
            <w:r w:rsidRPr="006C7337">
              <w:rPr>
                <w:rFonts w:ascii="Times New Roman" w:eastAsia="DejaVu Sans" w:hAnsi="Times New Roman"/>
                <w:sz w:val="24"/>
                <w:szCs w:val="24"/>
              </w:rPr>
              <w:t>индивидуальные предприниматели</w:t>
            </w:r>
          </w:p>
        </w:tc>
        <w:tc>
          <w:tcPr>
            <w:tcW w:w="2955" w:type="dxa"/>
          </w:tcPr>
          <w:p w:rsidR="000F696C" w:rsidRPr="006C7337" w:rsidRDefault="000F696C" w:rsidP="008E12F2">
            <w:pPr>
              <w:contextualSpacing/>
              <w:jc w:val="both"/>
              <w:rPr>
                <w:rFonts w:ascii="Times New Roman" w:hAnsi="Times New Roman"/>
                <w:sz w:val="24"/>
                <w:szCs w:val="24"/>
              </w:rPr>
            </w:pPr>
            <w:r w:rsidRPr="006C7337">
              <w:rPr>
                <w:rFonts w:ascii="Times New Roman" w:hAnsi="Times New Roman"/>
                <w:sz w:val="24"/>
                <w:szCs w:val="24"/>
              </w:rPr>
              <w:t>Д</w:t>
            </w:r>
          </w:p>
        </w:tc>
      </w:tr>
      <w:tr w:rsidR="000F696C" w:rsidRPr="002B1C49" w:rsidTr="008E12F2">
        <w:trPr>
          <w:trHeight w:val="838"/>
        </w:trPr>
        <w:tc>
          <w:tcPr>
            <w:tcW w:w="3132" w:type="dxa"/>
          </w:tcPr>
          <w:p w:rsidR="000F696C" w:rsidRPr="006C7337" w:rsidRDefault="000F696C" w:rsidP="008E12F2">
            <w:pPr>
              <w:rPr>
                <w:rFonts w:ascii="Times New Roman" w:hAnsi="Times New Roman"/>
                <w:sz w:val="24"/>
                <w:szCs w:val="24"/>
              </w:rPr>
            </w:pPr>
            <w:r w:rsidRPr="006C7337">
              <w:rPr>
                <w:rFonts w:ascii="Times New Roman" w:hAnsi="Times New Roman"/>
                <w:sz w:val="24"/>
                <w:szCs w:val="24"/>
              </w:rPr>
              <w:t>решение о предоставлении земельного участка, находящегося в государственной или муниципальной собственности, в собственность бесплатно/ решения об отказе в предоставлении муниципальной услуги</w:t>
            </w:r>
          </w:p>
        </w:tc>
        <w:tc>
          <w:tcPr>
            <w:tcW w:w="3376" w:type="dxa"/>
          </w:tcPr>
          <w:p w:rsidR="000F696C" w:rsidRPr="006C7337" w:rsidRDefault="000F696C" w:rsidP="008E12F2">
            <w:pPr>
              <w:contextualSpacing/>
              <w:jc w:val="both"/>
              <w:rPr>
                <w:rFonts w:ascii="Times New Roman" w:eastAsia="DejaVu Sans" w:hAnsi="Times New Roman"/>
                <w:sz w:val="24"/>
                <w:szCs w:val="24"/>
              </w:rPr>
            </w:pPr>
            <w:r w:rsidRPr="006C7337">
              <w:rPr>
                <w:rFonts w:ascii="Times New Roman" w:eastAsia="DejaVu Sans" w:hAnsi="Times New Roman"/>
                <w:sz w:val="24"/>
                <w:szCs w:val="24"/>
              </w:rPr>
              <w:t>представитель индивидуального предпринимателя</w:t>
            </w:r>
          </w:p>
        </w:tc>
        <w:tc>
          <w:tcPr>
            <w:tcW w:w="2955" w:type="dxa"/>
          </w:tcPr>
          <w:p w:rsidR="000F696C" w:rsidRPr="006C7337" w:rsidRDefault="000F696C" w:rsidP="008E12F2">
            <w:pPr>
              <w:contextualSpacing/>
              <w:jc w:val="both"/>
              <w:rPr>
                <w:rFonts w:ascii="Times New Roman" w:hAnsi="Times New Roman"/>
                <w:sz w:val="24"/>
                <w:szCs w:val="24"/>
              </w:rPr>
            </w:pPr>
            <w:r w:rsidRPr="006C7337">
              <w:rPr>
                <w:rFonts w:ascii="Times New Roman" w:hAnsi="Times New Roman"/>
                <w:sz w:val="24"/>
                <w:szCs w:val="24"/>
              </w:rPr>
              <w:t>Е</w:t>
            </w:r>
          </w:p>
        </w:tc>
      </w:tr>
    </w:tbl>
    <w:p w:rsidR="000F696C" w:rsidRDefault="000F696C" w:rsidP="000F696C">
      <w:pPr>
        <w:ind w:firstLine="709"/>
        <w:contextualSpacing/>
        <w:jc w:val="both"/>
        <w:rPr>
          <w:sz w:val="28"/>
          <w:szCs w:val="28"/>
        </w:rPr>
      </w:pPr>
    </w:p>
    <w:p w:rsidR="000F696C" w:rsidRDefault="000F696C" w:rsidP="000F696C">
      <w:pPr>
        <w:ind w:firstLine="709"/>
        <w:contextualSpacing/>
        <w:jc w:val="both"/>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r>
        <w:rPr>
          <w:sz w:val="28"/>
          <w:szCs w:val="28"/>
        </w:rPr>
        <w:lastRenderedPageBreak/>
        <w:t>Приложение 3</w:t>
      </w:r>
    </w:p>
    <w:p w:rsidR="000F696C" w:rsidRDefault="000F696C" w:rsidP="000F696C">
      <w:pPr>
        <w:ind w:firstLine="709"/>
        <w:contextualSpacing/>
        <w:jc w:val="right"/>
        <w:rPr>
          <w:sz w:val="28"/>
          <w:szCs w:val="28"/>
        </w:rPr>
      </w:pPr>
      <w:r>
        <w:rPr>
          <w:sz w:val="28"/>
          <w:szCs w:val="28"/>
        </w:rPr>
        <w:t xml:space="preserve">к </w:t>
      </w:r>
      <w:r w:rsidRPr="00C167C7">
        <w:rPr>
          <w:sz w:val="28"/>
          <w:szCs w:val="28"/>
        </w:rPr>
        <w:t>административн</w:t>
      </w:r>
      <w:r>
        <w:rPr>
          <w:sz w:val="28"/>
          <w:szCs w:val="28"/>
        </w:rPr>
        <w:t>ому</w:t>
      </w:r>
      <w:r w:rsidRPr="00C167C7">
        <w:rPr>
          <w:sz w:val="28"/>
          <w:szCs w:val="28"/>
        </w:rPr>
        <w:t xml:space="preserve"> регламент</w:t>
      </w:r>
      <w:r>
        <w:rPr>
          <w:sz w:val="28"/>
          <w:szCs w:val="28"/>
        </w:rPr>
        <w:t>у</w:t>
      </w:r>
      <w:r w:rsidRPr="00C167C7">
        <w:rPr>
          <w:sz w:val="28"/>
          <w:szCs w:val="28"/>
        </w:rPr>
        <w:t xml:space="preserve"> </w:t>
      </w:r>
    </w:p>
    <w:p w:rsidR="000F696C" w:rsidRDefault="000F696C" w:rsidP="000F696C">
      <w:pPr>
        <w:ind w:firstLine="709"/>
        <w:contextualSpacing/>
        <w:jc w:val="right"/>
        <w:rPr>
          <w:sz w:val="28"/>
          <w:szCs w:val="28"/>
        </w:rPr>
      </w:pPr>
      <w:r w:rsidRPr="00C167C7">
        <w:rPr>
          <w:sz w:val="28"/>
          <w:szCs w:val="28"/>
        </w:rPr>
        <w:t xml:space="preserve">предоставления муниципальной услуги </w:t>
      </w:r>
    </w:p>
    <w:p w:rsidR="000F696C" w:rsidRDefault="000F696C" w:rsidP="000F696C">
      <w:pPr>
        <w:ind w:firstLine="709"/>
        <w:contextualSpacing/>
        <w:jc w:val="right"/>
        <w:rPr>
          <w:sz w:val="28"/>
          <w:szCs w:val="28"/>
        </w:rPr>
      </w:pPr>
      <w:r w:rsidRPr="00C167C7">
        <w:rPr>
          <w:sz w:val="28"/>
          <w:szCs w:val="28"/>
        </w:rPr>
        <w:t>«</w:t>
      </w:r>
      <w:r w:rsidRPr="00544C23">
        <w:rPr>
          <w:color w:val="000000" w:themeColor="text1"/>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C167C7">
        <w:rPr>
          <w:sz w:val="28"/>
          <w:szCs w:val="28"/>
        </w:rPr>
        <w:t>»</w:t>
      </w:r>
    </w:p>
    <w:p w:rsidR="000F696C" w:rsidRDefault="000F696C" w:rsidP="000F696C">
      <w:pPr>
        <w:tabs>
          <w:tab w:val="left" w:pos="2690"/>
        </w:tabs>
        <w:spacing w:line="480" w:lineRule="auto"/>
        <w:ind w:firstLine="709"/>
        <w:contextualSpacing/>
        <w:jc w:val="both"/>
        <w:rPr>
          <w:sz w:val="28"/>
          <w:szCs w:val="28"/>
        </w:rPr>
      </w:pPr>
      <w:r>
        <w:rPr>
          <w:sz w:val="28"/>
          <w:szCs w:val="28"/>
        </w:rPr>
        <w:tab/>
      </w:r>
    </w:p>
    <w:p w:rsidR="000F696C" w:rsidRPr="00E573DD" w:rsidRDefault="000F696C" w:rsidP="000F696C">
      <w:pPr>
        <w:contextualSpacing/>
        <w:jc w:val="center"/>
        <w:rPr>
          <w:sz w:val="28"/>
          <w:szCs w:val="28"/>
        </w:rPr>
      </w:pPr>
      <w:r w:rsidRPr="00E573DD">
        <w:rPr>
          <w:sz w:val="28"/>
          <w:szCs w:val="28"/>
        </w:rPr>
        <w:t>Исчерпывающий перечень документов, необходимых для предоставления муниципальной услуги, и перечень способов подачи запроса о предоставлении муниципальной услуги и документов, необходимых для предоставления муниципальной услуги</w:t>
      </w:r>
    </w:p>
    <w:p w:rsidR="000F696C" w:rsidRDefault="000F696C" w:rsidP="000F696C">
      <w:pPr>
        <w:contextualSpacing/>
        <w:jc w:val="center"/>
        <w:rPr>
          <w:b/>
          <w:sz w:val="28"/>
          <w:szCs w:val="28"/>
        </w:rPr>
      </w:pPr>
    </w:p>
    <w:tbl>
      <w:tblPr>
        <w:tblStyle w:val="aff4"/>
        <w:tblW w:w="0" w:type="auto"/>
        <w:tblLayout w:type="fixed"/>
        <w:tblLook w:val="04A0" w:firstRow="1" w:lastRow="0" w:firstColumn="1" w:lastColumn="0" w:noHBand="0" w:noVBand="1"/>
      </w:tblPr>
      <w:tblGrid>
        <w:gridCol w:w="1526"/>
        <w:gridCol w:w="3541"/>
        <w:gridCol w:w="2271"/>
        <w:gridCol w:w="2126"/>
      </w:tblGrid>
      <w:tr w:rsidR="000F696C" w:rsidRPr="00F75D3A" w:rsidTr="008E12F2">
        <w:tc>
          <w:tcPr>
            <w:tcW w:w="1526" w:type="dxa"/>
          </w:tcPr>
          <w:p w:rsidR="000F696C" w:rsidRPr="00F75D3A" w:rsidRDefault="000F696C" w:rsidP="008E12F2">
            <w:pPr>
              <w:autoSpaceDE w:val="0"/>
              <w:autoSpaceDN w:val="0"/>
              <w:adjustRightInd w:val="0"/>
              <w:contextualSpacing/>
              <w:jc w:val="center"/>
              <w:rPr>
                <w:rFonts w:ascii="Times New Roman" w:eastAsiaTheme="minorHAnsi" w:hAnsi="Times New Roman"/>
                <w:b/>
                <w:sz w:val="24"/>
                <w:szCs w:val="24"/>
              </w:rPr>
            </w:pPr>
            <w:r w:rsidRPr="00F75D3A">
              <w:rPr>
                <w:rFonts w:ascii="Times New Roman" w:eastAsiaTheme="minorHAnsi" w:hAnsi="Times New Roman"/>
                <w:b/>
                <w:sz w:val="16"/>
                <w:szCs w:val="16"/>
              </w:rPr>
              <w:t>Идентификаторы</w:t>
            </w:r>
            <w:r w:rsidRPr="00F75D3A">
              <w:rPr>
                <w:rFonts w:ascii="Times New Roman" w:eastAsiaTheme="minorHAnsi" w:hAnsi="Times New Roman"/>
                <w:b/>
                <w:sz w:val="24"/>
                <w:szCs w:val="24"/>
              </w:rPr>
              <w:t xml:space="preserve"> категорий </w:t>
            </w:r>
            <w:r w:rsidRPr="00F75D3A">
              <w:rPr>
                <w:rFonts w:ascii="Times New Roman" w:eastAsiaTheme="minorHAnsi" w:hAnsi="Times New Roman"/>
                <w:b/>
              </w:rPr>
              <w:t>(признаков)</w:t>
            </w:r>
            <w:r w:rsidRPr="00F75D3A">
              <w:rPr>
                <w:rFonts w:ascii="Times New Roman" w:eastAsiaTheme="minorHAnsi" w:hAnsi="Times New Roman"/>
                <w:b/>
                <w:sz w:val="24"/>
                <w:szCs w:val="24"/>
              </w:rPr>
              <w:t xml:space="preserve"> заявителей</w:t>
            </w:r>
          </w:p>
        </w:tc>
        <w:tc>
          <w:tcPr>
            <w:tcW w:w="3541" w:type="dxa"/>
          </w:tcPr>
          <w:p w:rsidR="000F696C" w:rsidRPr="00F75D3A" w:rsidRDefault="000F696C" w:rsidP="008E12F2">
            <w:pPr>
              <w:autoSpaceDE w:val="0"/>
              <w:autoSpaceDN w:val="0"/>
              <w:adjustRightInd w:val="0"/>
              <w:contextualSpacing/>
              <w:jc w:val="center"/>
              <w:rPr>
                <w:rFonts w:ascii="Times New Roman" w:eastAsiaTheme="minorHAnsi" w:hAnsi="Times New Roman"/>
                <w:b/>
                <w:sz w:val="24"/>
                <w:szCs w:val="24"/>
              </w:rPr>
            </w:pPr>
            <w:r w:rsidRPr="00F75D3A">
              <w:rPr>
                <w:rFonts w:ascii="Times New Roman" w:hAnsi="Times New Roman"/>
                <w:b/>
                <w:sz w:val="24"/>
                <w:szCs w:val="24"/>
              </w:rPr>
              <w:t xml:space="preserve">Перечень необходимых для предоставления муниципальной услуги документов и (или) информации с учетом идентификаторов категорий (признаков) заявителей </w:t>
            </w:r>
          </w:p>
        </w:tc>
        <w:tc>
          <w:tcPr>
            <w:tcW w:w="2271" w:type="dxa"/>
          </w:tcPr>
          <w:p w:rsidR="000F696C" w:rsidRPr="00F75D3A" w:rsidRDefault="000F696C" w:rsidP="008E12F2">
            <w:pPr>
              <w:autoSpaceDE w:val="0"/>
              <w:autoSpaceDN w:val="0"/>
              <w:adjustRightInd w:val="0"/>
              <w:contextualSpacing/>
              <w:jc w:val="center"/>
              <w:rPr>
                <w:rFonts w:ascii="Times New Roman" w:eastAsiaTheme="minorHAnsi" w:hAnsi="Times New Roman"/>
                <w:b/>
                <w:sz w:val="24"/>
                <w:szCs w:val="24"/>
              </w:rPr>
            </w:pPr>
            <w:r w:rsidRPr="00F75D3A">
              <w:rPr>
                <w:rFonts w:ascii="Times New Roman" w:hAnsi="Times New Roman"/>
                <w:b/>
                <w:sz w:val="24"/>
                <w:szCs w:val="24"/>
              </w:rPr>
              <w:t>Способы подачи документов и (или) информации</w:t>
            </w:r>
          </w:p>
        </w:tc>
        <w:tc>
          <w:tcPr>
            <w:tcW w:w="2126" w:type="dxa"/>
          </w:tcPr>
          <w:p w:rsidR="000F696C" w:rsidRPr="00F75D3A" w:rsidRDefault="000F696C" w:rsidP="008E12F2">
            <w:pPr>
              <w:autoSpaceDE w:val="0"/>
              <w:autoSpaceDN w:val="0"/>
              <w:adjustRightInd w:val="0"/>
              <w:contextualSpacing/>
              <w:jc w:val="center"/>
              <w:rPr>
                <w:rFonts w:ascii="Times New Roman" w:eastAsiaTheme="minorHAnsi" w:hAnsi="Times New Roman"/>
                <w:b/>
                <w:sz w:val="24"/>
                <w:szCs w:val="24"/>
              </w:rPr>
            </w:pPr>
            <w:r w:rsidRPr="00F75D3A">
              <w:rPr>
                <w:rFonts w:ascii="Times New Roman" w:hAnsi="Times New Roman"/>
                <w:b/>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0F696C" w:rsidRPr="00F75D3A" w:rsidTr="008E12F2">
        <w:trPr>
          <w:trHeight w:hRule="exact" w:val="14610"/>
        </w:trPr>
        <w:tc>
          <w:tcPr>
            <w:tcW w:w="1526" w:type="dxa"/>
          </w:tcPr>
          <w:p w:rsidR="000F696C" w:rsidRPr="00F75D3A" w:rsidRDefault="000F696C" w:rsidP="008E12F2">
            <w:pPr>
              <w:pStyle w:val="ConsPlusNormal0"/>
              <w:contextualSpacing/>
              <w:jc w:val="both"/>
              <w:rPr>
                <w:rFonts w:ascii="Times New Roman" w:hAnsi="Times New Roman"/>
                <w:sz w:val="24"/>
                <w:szCs w:val="24"/>
              </w:rPr>
            </w:pPr>
            <w:r w:rsidRPr="00F75D3A">
              <w:rPr>
                <w:rFonts w:ascii="Times New Roman" w:hAnsi="Times New Roman"/>
                <w:sz w:val="24"/>
                <w:szCs w:val="24"/>
              </w:rPr>
              <w:lastRenderedPageBreak/>
              <w:t>А, Б</w:t>
            </w:r>
            <w:r>
              <w:rPr>
                <w:rFonts w:ascii="Times New Roman" w:hAnsi="Times New Roman"/>
                <w:sz w:val="24"/>
                <w:szCs w:val="24"/>
              </w:rPr>
              <w:t>, В, Г, Д, Е</w:t>
            </w:r>
          </w:p>
        </w:tc>
        <w:tc>
          <w:tcPr>
            <w:tcW w:w="3541" w:type="dxa"/>
          </w:tcPr>
          <w:p w:rsidR="000F696C" w:rsidRPr="00F75D3A" w:rsidRDefault="000F696C" w:rsidP="008E12F2">
            <w:pPr>
              <w:autoSpaceDE w:val="0"/>
              <w:autoSpaceDN w:val="0"/>
              <w:adjustRightInd w:val="0"/>
              <w:ind w:firstLine="567"/>
              <w:contextualSpacing/>
              <w:jc w:val="both"/>
              <w:rPr>
                <w:rFonts w:ascii="Times New Roman" w:hAnsi="Times New Roman"/>
                <w:sz w:val="24"/>
                <w:szCs w:val="24"/>
              </w:rPr>
            </w:pPr>
            <w:r>
              <w:rPr>
                <w:rFonts w:ascii="Times New Roman" w:eastAsiaTheme="minorHAnsi" w:hAnsi="Times New Roman"/>
                <w:sz w:val="24"/>
                <w:szCs w:val="24"/>
              </w:rPr>
              <w:t xml:space="preserve">1) </w:t>
            </w:r>
            <w:r w:rsidRPr="00F75D3A">
              <w:rPr>
                <w:rFonts w:ascii="Times New Roman" w:eastAsiaTheme="minorHAnsi" w:hAnsi="Times New Roman"/>
                <w:sz w:val="24"/>
                <w:szCs w:val="24"/>
              </w:rPr>
              <w:t xml:space="preserve">заявление о </w:t>
            </w:r>
            <w:r>
              <w:rPr>
                <w:rFonts w:ascii="Times New Roman" w:eastAsiaTheme="minorHAnsi" w:hAnsi="Times New Roman"/>
                <w:sz w:val="24"/>
                <w:szCs w:val="24"/>
              </w:rPr>
              <w:t>предоставлении</w:t>
            </w:r>
            <w:r w:rsidRPr="008402BA">
              <w:rPr>
                <w:rFonts w:ascii="Times New Roman" w:eastAsiaTheme="minorHAnsi" w:hAnsi="Times New Roman"/>
                <w:sz w:val="24"/>
                <w:szCs w:val="24"/>
              </w:rPr>
              <w:t xml:space="preserve"> земельного участка, находящегося в государственной или муниципальной собственности, в собственность бесплатно</w:t>
            </w:r>
          </w:p>
        </w:tc>
        <w:tc>
          <w:tcPr>
            <w:tcW w:w="2271" w:type="dxa"/>
            <w:vMerge w:val="restart"/>
          </w:tcPr>
          <w:p w:rsidR="000F696C" w:rsidRPr="00E573DD" w:rsidRDefault="000F696C" w:rsidP="008E12F2">
            <w:pPr>
              <w:autoSpaceDE w:val="0"/>
              <w:autoSpaceDN w:val="0"/>
              <w:adjustRightInd w:val="0"/>
              <w:contextualSpacing/>
              <w:jc w:val="both"/>
              <w:rPr>
                <w:rFonts w:ascii="Times New Roman" w:eastAsiaTheme="minorHAnsi" w:hAnsi="Times New Roman"/>
                <w:sz w:val="24"/>
                <w:szCs w:val="24"/>
              </w:rPr>
            </w:pPr>
            <w:r w:rsidRPr="00E573DD">
              <w:rPr>
                <w:rFonts w:ascii="Times New Roman" w:eastAsiaTheme="minorHAnsi" w:hAnsi="Times New Roman"/>
                <w:sz w:val="24"/>
                <w:szCs w:val="24"/>
              </w:rPr>
              <w:t xml:space="preserve">1) </w:t>
            </w:r>
            <w:r>
              <w:rPr>
                <w:rFonts w:ascii="Times New Roman" w:eastAsiaTheme="minorHAnsi" w:hAnsi="Times New Roman"/>
                <w:sz w:val="24"/>
                <w:szCs w:val="24"/>
              </w:rPr>
              <w:t xml:space="preserve">в уполномоченный </w:t>
            </w:r>
            <w:r w:rsidRPr="00E573DD">
              <w:rPr>
                <w:rFonts w:ascii="Times New Roman" w:eastAsiaTheme="minorHAnsi" w:hAnsi="Times New Roman"/>
                <w:sz w:val="24"/>
                <w:szCs w:val="24"/>
              </w:rPr>
              <w:t>орган;</w:t>
            </w:r>
          </w:p>
          <w:p w:rsidR="000F696C" w:rsidRPr="00E573DD" w:rsidRDefault="000F696C" w:rsidP="008E12F2">
            <w:pPr>
              <w:autoSpaceDE w:val="0"/>
              <w:autoSpaceDN w:val="0"/>
              <w:adjustRightInd w:val="0"/>
              <w:contextualSpacing/>
              <w:jc w:val="both"/>
              <w:rPr>
                <w:rFonts w:ascii="Times New Roman" w:eastAsiaTheme="minorHAnsi" w:hAnsi="Times New Roman"/>
                <w:sz w:val="24"/>
                <w:szCs w:val="24"/>
              </w:rPr>
            </w:pPr>
            <w:r w:rsidRPr="00E573DD">
              <w:rPr>
                <w:rFonts w:ascii="Times New Roman" w:eastAsiaTheme="minorHAnsi" w:hAnsi="Times New Roman"/>
                <w:sz w:val="24"/>
                <w:szCs w:val="24"/>
              </w:rPr>
              <w:t>2) через МФЦ;</w:t>
            </w:r>
          </w:p>
          <w:p w:rsidR="000F696C" w:rsidRPr="002F35EC" w:rsidRDefault="000F696C" w:rsidP="008E12F2">
            <w:pPr>
              <w:autoSpaceDE w:val="0"/>
              <w:autoSpaceDN w:val="0"/>
              <w:adjustRightInd w:val="0"/>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Pr="002F35EC">
              <w:rPr>
                <w:rFonts w:ascii="Times New Roman" w:eastAsiaTheme="minorHAnsi" w:hAnsi="Times New Roman"/>
                <w:sz w:val="24"/>
                <w:szCs w:val="24"/>
              </w:rPr>
              <w:t>ЕПГУ, РПГУ</w:t>
            </w:r>
          </w:p>
          <w:p w:rsidR="000F696C" w:rsidRPr="00F75D3A" w:rsidRDefault="000F696C" w:rsidP="008E12F2">
            <w:pPr>
              <w:pStyle w:val="ConsPlusNormal0"/>
              <w:ind w:firstLine="567"/>
              <w:contextualSpacing/>
              <w:jc w:val="both"/>
              <w:rPr>
                <w:rFonts w:ascii="Times New Roman" w:hAnsi="Times New Roman"/>
                <w:sz w:val="24"/>
                <w:szCs w:val="24"/>
              </w:rPr>
            </w:pPr>
          </w:p>
        </w:tc>
        <w:tc>
          <w:tcPr>
            <w:tcW w:w="2126" w:type="dxa"/>
          </w:tcPr>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Электронные документы представляются в следующих форматах:</w:t>
            </w:r>
          </w:p>
          <w:p w:rsidR="000F696C" w:rsidRPr="0084621F" w:rsidRDefault="000F696C" w:rsidP="008E12F2">
            <w:pPr>
              <w:ind w:firstLine="142"/>
              <w:contextualSpacing/>
              <w:jc w:val="both"/>
              <w:rPr>
                <w:rFonts w:ascii="Times New Roman" w:hAnsi="Times New Roman"/>
                <w:sz w:val="24"/>
                <w:szCs w:val="24"/>
              </w:rPr>
            </w:pPr>
            <w:bookmarkStart w:id="15" w:name="sub_12251"/>
            <w:r w:rsidRPr="0084621F">
              <w:rPr>
                <w:rFonts w:ascii="Times New Roman" w:hAnsi="Times New Roman"/>
                <w:sz w:val="24"/>
                <w:szCs w:val="24"/>
              </w:rPr>
              <w:t xml:space="preserve">а) </w:t>
            </w:r>
            <w:proofErr w:type="spellStart"/>
            <w:r w:rsidRPr="0084621F">
              <w:rPr>
                <w:rFonts w:ascii="Times New Roman" w:hAnsi="Times New Roman"/>
                <w:sz w:val="24"/>
                <w:szCs w:val="24"/>
              </w:rPr>
              <w:t>xml</w:t>
            </w:r>
            <w:proofErr w:type="spellEnd"/>
            <w:r w:rsidRPr="0084621F">
              <w:rPr>
                <w:rFonts w:ascii="Times New Roman" w:hAnsi="Times New Roman"/>
                <w:sz w:val="24"/>
                <w:szCs w:val="24"/>
              </w:rPr>
              <w:t xml:space="preserve"> - для формализованных документов;</w:t>
            </w:r>
          </w:p>
          <w:p w:rsidR="000F696C" w:rsidRPr="0084621F" w:rsidRDefault="000F696C" w:rsidP="008E12F2">
            <w:pPr>
              <w:ind w:firstLine="142"/>
              <w:contextualSpacing/>
              <w:jc w:val="both"/>
              <w:rPr>
                <w:rFonts w:ascii="Times New Roman" w:hAnsi="Times New Roman"/>
                <w:sz w:val="24"/>
                <w:szCs w:val="24"/>
              </w:rPr>
            </w:pPr>
            <w:bookmarkStart w:id="16" w:name="sub_12252"/>
            <w:bookmarkEnd w:id="15"/>
            <w:r w:rsidRPr="0084621F">
              <w:rPr>
                <w:rFonts w:ascii="Times New Roman" w:hAnsi="Times New Roman"/>
                <w:sz w:val="24"/>
                <w:szCs w:val="24"/>
              </w:rPr>
              <w:t xml:space="preserve">б) </w:t>
            </w:r>
            <w:proofErr w:type="spellStart"/>
            <w:r w:rsidRPr="0084621F">
              <w:rPr>
                <w:rFonts w:ascii="Times New Roman" w:hAnsi="Times New Roman"/>
                <w:sz w:val="24"/>
                <w:szCs w:val="24"/>
              </w:rPr>
              <w:t>doc</w:t>
            </w:r>
            <w:proofErr w:type="spellEnd"/>
            <w:r w:rsidRPr="0084621F">
              <w:rPr>
                <w:rFonts w:ascii="Times New Roman" w:hAnsi="Times New Roman"/>
                <w:sz w:val="24"/>
                <w:szCs w:val="24"/>
              </w:rPr>
              <w:t xml:space="preserve">, </w:t>
            </w:r>
            <w:proofErr w:type="spellStart"/>
            <w:r w:rsidRPr="0084621F">
              <w:rPr>
                <w:rFonts w:ascii="Times New Roman" w:hAnsi="Times New Roman"/>
                <w:sz w:val="24"/>
                <w:szCs w:val="24"/>
              </w:rPr>
              <w:t>docx</w:t>
            </w:r>
            <w:proofErr w:type="spellEnd"/>
            <w:r w:rsidRPr="0084621F">
              <w:rPr>
                <w:rFonts w:ascii="Times New Roman" w:hAnsi="Times New Roman"/>
                <w:sz w:val="24"/>
                <w:szCs w:val="24"/>
              </w:rPr>
              <w:t xml:space="preserve">, </w:t>
            </w:r>
            <w:proofErr w:type="spellStart"/>
            <w:r w:rsidRPr="0084621F">
              <w:rPr>
                <w:rFonts w:ascii="Times New Roman" w:hAnsi="Times New Roman"/>
                <w:sz w:val="24"/>
                <w:szCs w:val="24"/>
              </w:rPr>
              <w:t>odt</w:t>
            </w:r>
            <w:proofErr w:type="spellEnd"/>
            <w:r w:rsidRPr="0084621F">
              <w:rPr>
                <w:rFonts w:ascii="Times New Roman" w:hAnsi="Times New Roman"/>
                <w:sz w:val="24"/>
                <w:szCs w:val="24"/>
              </w:rPr>
              <w:t xml:space="preserve"> - для документов с текстовым сод</w:t>
            </w:r>
            <w:r>
              <w:rPr>
                <w:rFonts w:ascii="Times New Roman" w:hAnsi="Times New Roman"/>
                <w:sz w:val="24"/>
                <w:szCs w:val="24"/>
              </w:rPr>
              <w:t>ержанием, не включающим формулы;</w:t>
            </w:r>
          </w:p>
          <w:p w:rsidR="000F696C" w:rsidRPr="0084621F" w:rsidRDefault="000F696C" w:rsidP="008E12F2">
            <w:pPr>
              <w:ind w:firstLine="142"/>
              <w:contextualSpacing/>
              <w:jc w:val="both"/>
              <w:rPr>
                <w:rFonts w:ascii="Times New Roman" w:hAnsi="Times New Roman"/>
                <w:sz w:val="24"/>
                <w:szCs w:val="24"/>
              </w:rPr>
            </w:pPr>
            <w:bookmarkStart w:id="17" w:name="sub_12253"/>
            <w:bookmarkEnd w:id="16"/>
            <w:r w:rsidRPr="0084621F">
              <w:rPr>
                <w:rFonts w:ascii="Times New Roman" w:hAnsi="Times New Roman"/>
                <w:sz w:val="24"/>
                <w:szCs w:val="24"/>
              </w:rPr>
              <w:t xml:space="preserve">в) </w:t>
            </w:r>
            <w:proofErr w:type="spellStart"/>
            <w:r w:rsidRPr="0084621F">
              <w:rPr>
                <w:rFonts w:ascii="Times New Roman" w:hAnsi="Times New Roman"/>
                <w:sz w:val="24"/>
                <w:szCs w:val="24"/>
              </w:rPr>
              <w:t>xls</w:t>
            </w:r>
            <w:proofErr w:type="spellEnd"/>
            <w:r w:rsidRPr="0084621F">
              <w:rPr>
                <w:rFonts w:ascii="Times New Roman" w:hAnsi="Times New Roman"/>
                <w:sz w:val="24"/>
                <w:szCs w:val="24"/>
              </w:rPr>
              <w:t xml:space="preserve">, </w:t>
            </w:r>
            <w:proofErr w:type="spellStart"/>
            <w:r w:rsidRPr="0084621F">
              <w:rPr>
                <w:rFonts w:ascii="Times New Roman" w:hAnsi="Times New Roman"/>
                <w:sz w:val="24"/>
                <w:szCs w:val="24"/>
              </w:rPr>
              <w:t>xlsx</w:t>
            </w:r>
            <w:proofErr w:type="spellEnd"/>
            <w:r w:rsidRPr="0084621F">
              <w:rPr>
                <w:rFonts w:ascii="Times New Roman" w:hAnsi="Times New Roman"/>
                <w:sz w:val="24"/>
                <w:szCs w:val="24"/>
              </w:rPr>
              <w:t xml:space="preserve">, </w:t>
            </w:r>
            <w:proofErr w:type="spellStart"/>
            <w:r w:rsidRPr="0084621F">
              <w:rPr>
                <w:rFonts w:ascii="Times New Roman" w:hAnsi="Times New Roman"/>
                <w:sz w:val="24"/>
                <w:szCs w:val="24"/>
              </w:rPr>
              <w:t>ods</w:t>
            </w:r>
            <w:proofErr w:type="spellEnd"/>
            <w:r w:rsidRPr="0084621F">
              <w:rPr>
                <w:rFonts w:ascii="Times New Roman" w:hAnsi="Times New Roman"/>
                <w:sz w:val="24"/>
                <w:szCs w:val="24"/>
              </w:rPr>
              <w:t xml:space="preserve"> - для документов, содержащих расчеты;</w:t>
            </w:r>
          </w:p>
          <w:p w:rsidR="000F696C" w:rsidRPr="0084621F" w:rsidRDefault="000F696C" w:rsidP="008E12F2">
            <w:pPr>
              <w:ind w:firstLine="142"/>
              <w:contextualSpacing/>
              <w:jc w:val="both"/>
              <w:rPr>
                <w:rFonts w:ascii="Times New Roman" w:hAnsi="Times New Roman"/>
                <w:sz w:val="24"/>
                <w:szCs w:val="24"/>
              </w:rPr>
            </w:pPr>
            <w:bookmarkStart w:id="18" w:name="sub_12254"/>
            <w:bookmarkEnd w:id="17"/>
            <w:r w:rsidRPr="0084621F">
              <w:rPr>
                <w:rFonts w:ascii="Times New Roman" w:hAnsi="Times New Roman"/>
                <w:sz w:val="24"/>
                <w:szCs w:val="24"/>
              </w:rPr>
              <w:t xml:space="preserve">г) </w:t>
            </w:r>
            <w:proofErr w:type="spellStart"/>
            <w:r w:rsidRPr="0084621F">
              <w:rPr>
                <w:rFonts w:ascii="Times New Roman" w:hAnsi="Times New Roman"/>
                <w:sz w:val="24"/>
                <w:szCs w:val="24"/>
              </w:rPr>
              <w:t>pdf</w:t>
            </w:r>
            <w:proofErr w:type="spellEnd"/>
            <w:r w:rsidRPr="0084621F">
              <w:rPr>
                <w:rFonts w:ascii="Times New Roman" w:hAnsi="Times New Roman"/>
                <w:sz w:val="24"/>
                <w:szCs w:val="24"/>
              </w:rPr>
              <w:t xml:space="preserve">, </w:t>
            </w:r>
            <w:proofErr w:type="spellStart"/>
            <w:r w:rsidRPr="0084621F">
              <w:rPr>
                <w:rFonts w:ascii="Times New Roman" w:hAnsi="Times New Roman"/>
                <w:sz w:val="24"/>
                <w:szCs w:val="24"/>
              </w:rPr>
              <w:t>jpg</w:t>
            </w:r>
            <w:proofErr w:type="spellEnd"/>
            <w:r w:rsidRPr="0084621F">
              <w:rPr>
                <w:rFonts w:ascii="Times New Roman" w:hAnsi="Times New Roman"/>
                <w:sz w:val="24"/>
                <w:szCs w:val="24"/>
              </w:rPr>
              <w:t xml:space="preserve">, </w:t>
            </w:r>
            <w:proofErr w:type="spellStart"/>
            <w:r w:rsidRPr="0084621F">
              <w:rPr>
                <w:rFonts w:ascii="Times New Roman" w:hAnsi="Times New Roman"/>
                <w:sz w:val="24"/>
                <w:szCs w:val="24"/>
              </w:rPr>
              <w:t>jpeg</w:t>
            </w:r>
            <w:proofErr w:type="spellEnd"/>
            <w:r w:rsidRPr="0084621F">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bookmarkEnd w:id="18"/>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4621F">
              <w:rPr>
                <w:rFonts w:ascii="Times New Roman" w:hAnsi="Times New Roman"/>
                <w:sz w:val="24"/>
                <w:szCs w:val="24"/>
              </w:rPr>
              <w:t>dpi</w:t>
            </w:r>
            <w:proofErr w:type="spellEnd"/>
            <w:r w:rsidRPr="0084621F">
              <w:rPr>
                <w:rFonts w:ascii="Times New Roman" w:hAnsi="Times New Roman"/>
                <w:sz w:val="24"/>
                <w:szCs w:val="24"/>
              </w:rPr>
              <w:t xml:space="preserve"> (масштаб 1:1) с использованием следующих режимов:</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 «черно-белый» (при отсутствии в документе графических изображений и (или) цветного текста);</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Электронные документы должны обеспечивать:</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 возможность идентифицировать документ и количество листов в документе;</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F696C" w:rsidRPr="0084621F" w:rsidRDefault="000F696C" w:rsidP="008E12F2">
            <w:pPr>
              <w:ind w:firstLine="142"/>
              <w:contextualSpacing/>
              <w:jc w:val="both"/>
              <w:rPr>
                <w:rFonts w:ascii="Times New Roman" w:hAnsi="Times New Roman"/>
                <w:sz w:val="24"/>
                <w:szCs w:val="24"/>
              </w:rPr>
            </w:pPr>
            <w:r w:rsidRPr="0084621F">
              <w:rPr>
                <w:rFonts w:ascii="Times New Roman" w:hAnsi="Times New Roman"/>
                <w:sz w:val="24"/>
                <w:szCs w:val="24"/>
              </w:rPr>
              <w:t xml:space="preserve">Документы, подлежащие представлению в форматах </w:t>
            </w:r>
            <w:proofErr w:type="spellStart"/>
            <w:r w:rsidRPr="0084621F">
              <w:rPr>
                <w:rFonts w:ascii="Times New Roman" w:hAnsi="Times New Roman"/>
                <w:sz w:val="24"/>
                <w:szCs w:val="24"/>
              </w:rPr>
              <w:t>xls</w:t>
            </w:r>
            <w:proofErr w:type="spellEnd"/>
            <w:r w:rsidRPr="0084621F">
              <w:rPr>
                <w:rFonts w:ascii="Times New Roman" w:hAnsi="Times New Roman"/>
                <w:sz w:val="24"/>
                <w:szCs w:val="24"/>
              </w:rPr>
              <w:t xml:space="preserve">, </w:t>
            </w:r>
            <w:proofErr w:type="spellStart"/>
            <w:r w:rsidRPr="0084621F">
              <w:rPr>
                <w:rFonts w:ascii="Times New Roman" w:hAnsi="Times New Roman"/>
                <w:sz w:val="24"/>
                <w:szCs w:val="24"/>
              </w:rPr>
              <w:t>xlsx</w:t>
            </w:r>
            <w:proofErr w:type="spellEnd"/>
            <w:r w:rsidRPr="0084621F">
              <w:rPr>
                <w:rFonts w:ascii="Times New Roman" w:hAnsi="Times New Roman"/>
                <w:sz w:val="24"/>
                <w:szCs w:val="24"/>
              </w:rPr>
              <w:t xml:space="preserve"> или </w:t>
            </w:r>
            <w:proofErr w:type="spellStart"/>
            <w:r w:rsidRPr="0084621F">
              <w:rPr>
                <w:rFonts w:ascii="Times New Roman" w:hAnsi="Times New Roman"/>
                <w:sz w:val="24"/>
                <w:szCs w:val="24"/>
              </w:rPr>
              <w:t>ods</w:t>
            </w:r>
            <w:proofErr w:type="spellEnd"/>
            <w:r w:rsidRPr="0084621F">
              <w:rPr>
                <w:rFonts w:ascii="Times New Roman" w:hAnsi="Times New Roman"/>
                <w:sz w:val="24"/>
                <w:szCs w:val="24"/>
              </w:rPr>
              <w:t>, формируются в виде отдельного электронного документа.</w:t>
            </w:r>
          </w:p>
          <w:p w:rsidR="000F696C" w:rsidRPr="0084621F" w:rsidRDefault="000F696C" w:rsidP="008E12F2">
            <w:pPr>
              <w:pStyle w:val="ConsPlusNormal0"/>
              <w:ind w:firstLine="567"/>
              <w:contextualSpacing/>
              <w:jc w:val="both"/>
              <w:rPr>
                <w:rFonts w:ascii="Times New Roman" w:hAnsi="Times New Roman"/>
                <w:sz w:val="24"/>
                <w:szCs w:val="24"/>
              </w:rPr>
            </w:pPr>
          </w:p>
        </w:tc>
      </w:tr>
      <w:tr w:rsidR="000F696C" w:rsidRPr="00F75D3A" w:rsidTr="008E12F2">
        <w:trPr>
          <w:trHeight w:val="6071"/>
        </w:trPr>
        <w:tc>
          <w:tcPr>
            <w:tcW w:w="1526" w:type="dxa"/>
          </w:tcPr>
          <w:p w:rsidR="000F696C" w:rsidRPr="00F75D3A" w:rsidRDefault="000F696C" w:rsidP="008E12F2">
            <w:pPr>
              <w:pStyle w:val="ConsPlusNormal0"/>
              <w:contextualSpacing/>
              <w:jc w:val="both"/>
              <w:rPr>
                <w:rFonts w:ascii="Times New Roman" w:hAnsi="Times New Roman"/>
                <w:sz w:val="24"/>
                <w:szCs w:val="24"/>
              </w:rPr>
            </w:pPr>
            <w:r w:rsidRPr="00F75D3A">
              <w:rPr>
                <w:rFonts w:ascii="Times New Roman" w:hAnsi="Times New Roman"/>
                <w:sz w:val="24"/>
                <w:szCs w:val="24"/>
              </w:rPr>
              <w:lastRenderedPageBreak/>
              <w:t>А, Б</w:t>
            </w:r>
          </w:p>
        </w:tc>
        <w:tc>
          <w:tcPr>
            <w:tcW w:w="3541" w:type="dxa"/>
          </w:tcPr>
          <w:p w:rsidR="000F696C" w:rsidRPr="00F75D3A" w:rsidRDefault="000F696C" w:rsidP="008E12F2">
            <w:pPr>
              <w:autoSpaceDE w:val="0"/>
              <w:autoSpaceDN w:val="0"/>
              <w:adjustRightInd w:val="0"/>
              <w:ind w:firstLine="567"/>
              <w:contextualSpacing/>
              <w:jc w:val="both"/>
              <w:rPr>
                <w:rFonts w:ascii="Times New Roman" w:hAnsi="Times New Roman"/>
                <w:sz w:val="24"/>
                <w:szCs w:val="24"/>
              </w:rPr>
            </w:pPr>
            <w:r>
              <w:rPr>
                <w:rFonts w:ascii="Times New Roman" w:eastAsiaTheme="minorHAnsi" w:hAnsi="Times New Roman"/>
                <w:sz w:val="24"/>
                <w:szCs w:val="24"/>
              </w:rPr>
              <w:t xml:space="preserve">2) </w:t>
            </w:r>
            <w:r w:rsidRPr="00520977">
              <w:rPr>
                <w:rFonts w:ascii="Times New Roman" w:eastAsiaTheme="minorHAnsi" w:hAnsi="Times New Roman"/>
                <w:sz w:val="24"/>
                <w:szCs w:val="24"/>
              </w:rPr>
              <w:t>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частью 10 ста</w:t>
            </w:r>
            <w:r>
              <w:rPr>
                <w:rFonts w:ascii="Times New Roman" w:eastAsiaTheme="minorHAnsi" w:hAnsi="Times New Roman"/>
                <w:sz w:val="24"/>
                <w:szCs w:val="24"/>
              </w:rPr>
              <w:t>тьи 9 Закона Самарской области «О земле»</w:t>
            </w:r>
          </w:p>
        </w:tc>
        <w:tc>
          <w:tcPr>
            <w:tcW w:w="2271" w:type="dxa"/>
            <w:vMerge/>
          </w:tcPr>
          <w:p w:rsidR="000F696C" w:rsidRPr="00F75D3A" w:rsidRDefault="000F696C" w:rsidP="008E12F2">
            <w:pPr>
              <w:pStyle w:val="ConsPlusNormal0"/>
              <w:ind w:firstLine="567"/>
              <w:contextualSpacing/>
              <w:jc w:val="both"/>
              <w:rPr>
                <w:rFonts w:ascii="Times New Roman" w:hAnsi="Times New Roman"/>
                <w:sz w:val="24"/>
                <w:szCs w:val="24"/>
              </w:rPr>
            </w:pPr>
          </w:p>
        </w:tc>
        <w:tc>
          <w:tcPr>
            <w:tcW w:w="2126" w:type="dxa"/>
          </w:tcPr>
          <w:p w:rsidR="000F696C" w:rsidRPr="00F75D3A" w:rsidRDefault="000F696C" w:rsidP="008E12F2">
            <w:pPr>
              <w:autoSpaceDE w:val="0"/>
              <w:autoSpaceDN w:val="0"/>
              <w:adjustRightInd w:val="0"/>
              <w:ind w:firstLine="567"/>
              <w:contextualSpacing/>
              <w:jc w:val="both"/>
              <w:rPr>
                <w:rFonts w:ascii="Times New Roman" w:hAnsi="Times New Roman"/>
                <w:sz w:val="24"/>
                <w:szCs w:val="24"/>
              </w:rPr>
            </w:pPr>
            <w:r>
              <w:rPr>
                <w:rFonts w:ascii="Times New Roman" w:eastAsiaTheme="minorHAnsi" w:hAnsi="Times New Roman"/>
                <w:sz w:val="24"/>
                <w:szCs w:val="24"/>
              </w:rPr>
              <w:t>У</w:t>
            </w:r>
            <w:r w:rsidRPr="00F75D3A">
              <w:rPr>
                <w:rFonts w:ascii="Times New Roman" w:eastAsiaTheme="minorHAnsi" w:hAnsi="Times New Roman"/>
                <w:sz w:val="24"/>
                <w:szCs w:val="24"/>
              </w:rPr>
              <w:t xml:space="preserve">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w:t>
            </w:r>
            <w:r>
              <w:rPr>
                <w:rFonts w:ascii="Times New Roman" w:eastAsiaTheme="minorHAnsi" w:hAnsi="Times New Roman"/>
                <w:sz w:val="24"/>
                <w:szCs w:val="24"/>
              </w:rPr>
              <w:t>правах отдельного лица</w:t>
            </w:r>
          </w:p>
        </w:tc>
      </w:tr>
      <w:tr w:rsidR="000F696C" w:rsidRPr="00F75D3A" w:rsidTr="008E12F2">
        <w:tc>
          <w:tcPr>
            <w:tcW w:w="1526" w:type="dxa"/>
          </w:tcPr>
          <w:p w:rsidR="000F696C" w:rsidRPr="00F75D3A" w:rsidRDefault="000F696C" w:rsidP="008E12F2">
            <w:pPr>
              <w:pStyle w:val="ConsPlusNormal0"/>
              <w:contextualSpacing/>
              <w:jc w:val="both"/>
              <w:rPr>
                <w:rFonts w:ascii="Times New Roman" w:hAnsi="Times New Roman"/>
                <w:sz w:val="24"/>
                <w:szCs w:val="24"/>
              </w:rPr>
            </w:pPr>
            <w:r>
              <w:rPr>
                <w:rFonts w:ascii="Times New Roman" w:hAnsi="Times New Roman"/>
                <w:sz w:val="24"/>
                <w:szCs w:val="24"/>
              </w:rPr>
              <w:t>А, Б, В, Г, Д, Е</w:t>
            </w:r>
          </w:p>
        </w:tc>
        <w:tc>
          <w:tcPr>
            <w:tcW w:w="3541" w:type="dxa"/>
          </w:tcPr>
          <w:p w:rsidR="000F696C" w:rsidRPr="00F75D3A" w:rsidRDefault="000F696C" w:rsidP="008E12F2">
            <w:pPr>
              <w:autoSpaceDE w:val="0"/>
              <w:autoSpaceDN w:val="0"/>
              <w:adjustRightInd w:val="0"/>
              <w:ind w:firstLine="567"/>
              <w:contextualSpacing/>
              <w:jc w:val="both"/>
              <w:rPr>
                <w:rFonts w:ascii="Times New Roman" w:hAnsi="Times New Roman"/>
                <w:sz w:val="24"/>
                <w:szCs w:val="24"/>
              </w:rPr>
            </w:pPr>
            <w:r>
              <w:rPr>
                <w:rFonts w:ascii="Times New Roman" w:eastAsiaTheme="minorHAnsi" w:hAnsi="Times New Roman"/>
                <w:sz w:val="24"/>
                <w:szCs w:val="24"/>
              </w:rPr>
              <w:t>3) д</w:t>
            </w:r>
            <w:r w:rsidRPr="007F19C2">
              <w:rPr>
                <w:rFonts w:ascii="Times New Roman" w:eastAsiaTheme="minorHAnsi" w:hAnsi="Times New Roman"/>
                <w:sz w:val="24"/>
                <w:szCs w:val="24"/>
              </w:rPr>
              <w:t>окумент, удостоверяющий личность Заявителя</w:t>
            </w:r>
          </w:p>
        </w:tc>
        <w:tc>
          <w:tcPr>
            <w:tcW w:w="2271" w:type="dxa"/>
            <w:vMerge/>
          </w:tcPr>
          <w:p w:rsidR="000F696C" w:rsidRPr="00F75D3A" w:rsidRDefault="000F696C" w:rsidP="008E12F2">
            <w:pPr>
              <w:pStyle w:val="ConsPlusNormal0"/>
              <w:ind w:firstLine="567"/>
              <w:contextualSpacing/>
              <w:jc w:val="both"/>
              <w:rPr>
                <w:rFonts w:ascii="Times New Roman" w:hAnsi="Times New Roman"/>
                <w:sz w:val="24"/>
                <w:szCs w:val="24"/>
              </w:rPr>
            </w:pPr>
          </w:p>
        </w:tc>
        <w:tc>
          <w:tcPr>
            <w:tcW w:w="2126" w:type="dxa"/>
          </w:tcPr>
          <w:p w:rsidR="000F696C" w:rsidRPr="000A43E4" w:rsidRDefault="000F696C" w:rsidP="008E12F2">
            <w:pPr>
              <w:pStyle w:val="ConsPlusNormal0"/>
              <w:ind w:firstLine="567"/>
              <w:contextualSpacing/>
              <w:jc w:val="both"/>
              <w:rPr>
                <w:rFonts w:ascii="Times New Roman" w:hAnsi="Times New Roman"/>
                <w:color w:val="FF0000"/>
                <w:sz w:val="24"/>
                <w:szCs w:val="24"/>
              </w:rPr>
            </w:pPr>
            <w:r w:rsidRPr="006A470E">
              <w:rPr>
                <w:rFonts w:ascii="Times New Roman" w:hAnsi="Times New Roman"/>
                <w:sz w:val="24"/>
                <w:szCs w:val="24"/>
              </w:rPr>
              <w:t xml:space="preserve">В случае непредставления </w:t>
            </w:r>
            <w:r>
              <w:rPr>
                <w:rFonts w:ascii="Times New Roman" w:hAnsi="Times New Roman"/>
                <w:sz w:val="24"/>
                <w:szCs w:val="24"/>
              </w:rPr>
              <w:t xml:space="preserve">копии </w:t>
            </w:r>
            <w:r w:rsidRPr="006A470E">
              <w:rPr>
                <w:rFonts w:ascii="Times New Roman" w:hAnsi="Times New Roman"/>
                <w:sz w:val="24"/>
                <w:szCs w:val="24"/>
              </w:rPr>
              <w:t>документов Заявителем Уполномоченным органом запрашивается в рамках межведомственного информационного взаимодействия</w:t>
            </w:r>
            <w:r>
              <w:rPr>
                <w:rFonts w:ascii="Times New Roman" w:hAnsi="Times New Roman"/>
                <w:sz w:val="24"/>
                <w:szCs w:val="24"/>
              </w:rPr>
              <w:t xml:space="preserve"> сведения о достоверности документа по указанным в заявлении реквизитам </w:t>
            </w:r>
          </w:p>
        </w:tc>
      </w:tr>
      <w:tr w:rsidR="000F696C" w:rsidRPr="00F75D3A" w:rsidTr="008E12F2">
        <w:tc>
          <w:tcPr>
            <w:tcW w:w="1526" w:type="dxa"/>
          </w:tcPr>
          <w:p w:rsidR="000F696C" w:rsidRPr="00F75D3A" w:rsidRDefault="000F696C" w:rsidP="008E12F2">
            <w:pPr>
              <w:pStyle w:val="ConsPlusNormal0"/>
              <w:ind w:firstLine="567"/>
              <w:contextualSpacing/>
              <w:jc w:val="both"/>
              <w:rPr>
                <w:rFonts w:ascii="Times New Roman" w:hAnsi="Times New Roman"/>
                <w:sz w:val="24"/>
                <w:szCs w:val="24"/>
              </w:rPr>
            </w:pPr>
            <w:proofErr w:type="gramStart"/>
            <w:r>
              <w:rPr>
                <w:rFonts w:ascii="Times New Roman" w:hAnsi="Times New Roman"/>
                <w:sz w:val="24"/>
                <w:szCs w:val="24"/>
              </w:rPr>
              <w:t>Б</w:t>
            </w:r>
            <w:proofErr w:type="gramEnd"/>
            <w:r>
              <w:rPr>
                <w:rFonts w:ascii="Times New Roman" w:hAnsi="Times New Roman"/>
                <w:sz w:val="24"/>
                <w:szCs w:val="24"/>
              </w:rPr>
              <w:t xml:space="preserve">, </w:t>
            </w:r>
            <w:r w:rsidRPr="00F75D3A">
              <w:rPr>
                <w:rFonts w:ascii="Times New Roman" w:hAnsi="Times New Roman"/>
                <w:sz w:val="24"/>
                <w:szCs w:val="24"/>
              </w:rPr>
              <w:t>Г</w:t>
            </w:r>
            <w:r>
              <w:rPr>
                <w:rFonts w:ascii="Times New Roman" w:hAnsi="Times New Roman"/>
                <w:sz w:val="24"/>
                <w:szCs w:val="24"/>
              </w:rPr>
              <w:t>, Е</w:t>
            </w:r>
          </w:p>
        </w:tc>
        <w:tc>
          <w:tcPr>
            <w:tcW w:w="3541" w:type="dxa"/>
          </w:tcPr>
          <w:p w:rsidR="000F696C" w:rsidRPr="00F75D3A" w:rsidRDefault="000F696C" w:rsidP="008E12F2">
            <w:pPr>
              <w:autoSpaceDE w:val="0"/>
              <w:autoSpaceDN w:val="0"/>
              <w:adjustRightInd w:val="0"/>
              <w:ind w:firstLine="567"/>
              <w:contextualSpacing/>
              <w:jc w:val="both"/>
              <w:rPr>
                <w:rFonts w:ascii="Times New Roman" w:hAnsi="Times New Roman"/>
                <w:sz w:val="24"/>
                <w:szCs w:val="24"/>
              </w:rPr>
            </w:pPr>
            <w:r>
              <w:rPr>
                <w:rFonts w:ascii="Times New Roman" w:eastAsiaTheme="minorHAnsi" w:hAnsi="Times New Roman"/>
                <w:sz w:val="24"/>
                <w:szCs w:val="24"/>
              </w:rPr>
              <w:t>4) н</w:t>
            </w:r>
            <w:r w:rsidRPr="00F75D3A">
              <w:rPr>
                <w:rFonts w:ascii="Times New Roman" w:eastAsiaTheme="minorHAnsi" w:hAnsi="Times New Roman"/>
                <w:sz w:val="24"/>
                <w:szCs w:val="24"/>
              </w:rPr>
              <w:t>отариально</w:t>
            </w:r>
            <w:r>
              <w:rPr>
                <w:rFonts w:ascii="Times New Roman" w:eastAsiaTheme="minorHAnsi" w:hAnsi="Times New Roman"/>
                <w:sz w:val="24"/>
                <w:szCs w:val="24"/>
              </w:rPr>
              <w:t xml:space="preserve"> </w:t>
            </w:r>
            <w:r w:rsidRPr="00F75D3A">
              <w:rPr>
                <w:rFonts w:ascii="Times New Roman" w:eastAsiaTheme="minorHAnsi" w:hAnsi="Times New Roman"/>
                <w:sz w:val="24"/>
                <w:szCs w:val="24"/>
              </w:rPr>
              <w:t xml:space="preserve">удостоверенное согласие </w:t>
            </w:r>
            <w:r>
              <w:rPr>
                <w:rFonts w:ascii="Times New Roman" w:eastAsiaTheme="minorHAnsi" w:hAnsi="Times New Roman"/>
                <w:sz w:val="24"/>
                <w:szCs w:val="24"/>
              </w:rPr>
              <w:t xml:space="preserve">на представление интересов Заявителя </w:t>
            </w:r>
          </w:p>
        </w:tc>
        <w:tc>
          <w:tcPr>
            <w:tcW w:w="2271" w:type="dxa"/>
            <w:vMerge/>
          </w:tcPr>
          <w:p w:rsidR="000F696C" w:rsidRPr="00F75D3A" w:rsidRDefault="000F696C" w:rsidP="008E12F2">
            <w:pPr>
              <w:pStyle w:val="ConsPlusNormal0"/>
              <w:ind w:firstLine="567"/>
              <w:contextualSpacing/>
              <w:jc w:val="both"/>
              <w:rPr>
                <w:rFonts w:ascii="Times New Roman" w:hAnsi="Times New Roman"/>
                <w:sz w:val="24"/>
                <w:szCs w:val="24"/>
              </w:rPr>
            </w:pPr>
          </w:p>
        </w:tc>
        <w:tc>
          <w:tcPr>
            <w:tcW w:w="2126" w:type="dxa"/>
          </w:tcPr>
          <w:p w:rsidR="000F696C" w:rsidRPr="00F75D3A" w:rsidRDefault="000F696C" w:rsidP="008E12F2">
            <w:pPr>
              <w:pStyle w:val="ConsPlusNormal0"/>
              <w:ind w:firstLine="567"/>
              <w:contextualSpacing/>
              <w:jc w:val="both"/>
              <w:rPr>
                <w:rFonts w:ascii="Times New Roman" w:hAnsi="Times New Roman"/>
                <w:sz w:val="24"/>
                <w:szCs w:val="24"/>
              </w:rPr>
            </w:pPr>
          </w:p>
        </w:tc>
      </w:tr>
      <w:tr w:rsidR="000F696C" w:rsidRPr="00F75D3A" w:rsidTr="008E12F2">
        <w:tc>
          <w:tcPr>
            <w:tcW w:w="1526" w:type="dxa"/>
          </w:tcPr>
          <w:p w:rsidR="000F696C" w:rsidRDefault="000F696C" w:rsidP="008E12F2">
            <w:pPr>
              <w:pStyle w:val="ConsPlusNormal0"/>
              <w:ind w:firstLine="567"/>
              <w:contextualSpacing/>
              <w:jc w:val="both"/>
              <w:rPr>
                <w:rFonts w:ascii="Times New Roman" w:hAnsi="Times New Roman"/>
                <w:sz w:val="24"/>
                <w:szCs w:val="24"/>
              </w:rPr>
            </w:pPr>
            <w:r w:rsidRPr="00544C23">
              <w:rPr>
                <w:rFonts w:ascii="Times New Roman" w:hAnsi="Times New Roman"/>
                <w:sz w:val="24"/>
                <w:szCs w:val="24"/>
              </w:rPr>
              <w:t>А, Б, В, Г, Д, Е</w:t>
            </w:r>
          </w:p>
        </w:tc>
        <w:tc>
          <w:tcPr>
            <w:tcW w:w="3541" w:type="dxa"/>
          </w:tcPr>
          <w:p w:rsidR="000F696C" w:rsidRDefault="000F696C" w:rsidP="008E12F2">
            <w:pPr>
              <w:autoSpaceDE w:val="0"/>
              <w:autoSpaceDN w:val="0"/>
              <w:adjustRightInd w:val="0"/>
              <w:ind w:firstLine="56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5) </w:t>
            </w:r>
            <w:r>
              <w:rPr>
                <w:rFonts w:ascii="Times New Roman" w:hAnsi="Times New Roman"/>
                <w:color w:val="22272F"/>
                <w:sz w:val="24"/>
                <w:szCs w:val="24"/>
                <w:shd w:val="clear" w:color="auto" w:fill="FFFFFF"/>
              </w:rPr>
              <w:t>д</w:t>
            </w:r>
            <w:r w:rsidRPr="00544C23">
              <w:rPr>
                <w:rFonts w:ascii="Times New Roman" w:hAnsi="Times New Roman"/>
                <w:color w:val="22272F"/>
                <w:sz w:val="24"/>
                <w:szCs w:val="24"/>
                <w:shd w:val="clear" w:color="auto" w:fill="FFFFFF"/>
              </w:rPr>
              <w:t>окументы, подтверждающие право на приобретение земельного участка, установленные законодательством Российской Федерации, законодательством Самарской области</w:t>
            </w:r>
          </w:p>
        </w:tc>
        <w:tc>
          <w:tcPr>
            <w:tcW w:w="2271" w:type="dxa"/>
          </w:tcPr>
          <w:p w:rsidR="000F696C" w:rsidRPr="00F75D3A" w:rsidRDefault="000F696C" w:rsidP="008E12F2">
            <w:pPr>
              <w:pStyle w:val="ConsPlusNormal0"/>
              <w:ind w:firstLine="567"/>
              <w:contextualSpacing/>
              <w:jc w:val="both"/>
              <w:rPr>
                <w:rFonts w:ascii="Times New Roman" w:hAnsi="Times New Roman"/>
                <w:sz w:val="24"/>
                <w:szCs w:val="24"/>
              </w:rPr>
            </w:pPr>
          </w:p>
        </w:tc>
        <w:tc>
          <w:tcPr>
            <w:tcW w:w="2126" w:type="dxa"/>
          </w:tcPr>
          <w:p w:rsidR="000F696C" w:rsidRPr="00F75D3A" w:rsidRDefault="000F696C" w:rsidP="008E12F2">
            <w:pPr>
              <w:pStyle w:val="ConsPlusNormal0"/>
              <w:ind w:firstLine="567"/>
              <w:contextualSpacing/>
              <w:jc w:val="both"/>
              <w:rPr>
                <w:rFonts w:ascii="Times New Roman" w:hAnsi="Times New Roman"/>
                <w:sz w:val="24"/>
                <w:szCs w:val="24"/>
              </w:rPr>
            </w:pPr>
            <w:r>
              <w:rPr>
                <w:rFonts w:ascii="Times New Roman" w:hAnsi="Times New Roman"/>
                <w:sz w:val="24"/>
                <w:szCs w:val="24"/>
              </w:rPr>
              <w:t xml:space="preserve">В случае если Заявитель обращается за получением муниципальной услуги на образованный земельный </w:t>
            </w:r>
            <w:r>
              <w:rPr>
                <w:rFonts w:ascii="Times New Roman" w:hAnsi="Times New Roman"/>
                <w:sz w:val="24"/>
                <w:szCs w:val="24"/>
              </w:rPr>
              <w:lastRenderedPageBreak/>
              <w:t>участок.</w:t>
            </w:r>
          </w:p>
        </w:tc>
      </w:tr>
    </w:tbl>
    <w:p w:rsidR="000F696C" w:rsidRPr="008402BA" w:rsidRDefault="000F696C" w:rsidP="000F696C"/>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r>
        <w:rPr>
          <w:sz w:val="28"/>
          <w:szCs w:val="28"/>
        </w:rPr>
        <w:lastRenderedPageBreak/>
        <w:t>Приложение 4</w:t>
      </w:r>
    </w:p>
    <w:p w:rsidR="000F696C" w:rsidRDefault="000F696C" w:rsidP="000F696C">
      <w:pPr>
        <w:ind w:firstLine="709"/>
        <w:contextualSpacing/>
        <w:jc w:val="right"/>
        <w:rPr>
          <w:sz w:val="28"/>
          <w:szCs w:val="28"/>
        </w:rPr>
      </w:pPr>
      <w:r>
        <w:rPr>
          <w:sz w:val="28"/>
          <w:szCs w:val="28"/>
        </w:rPr>
        <w:t xml:space="preserve">к </w:t>
      </w:r>
      <w:r w:rsidRPr="00C167C7">
        <w:rPr>
          <w:sz w:val="28"/>
          <w:szCs w:val="28"/>
        </w:rPr>
        <w:t>административн</w:t>
      </w:r>
      <w:r>
        <w:rPr>
          <w:sz w:val="28"/>
          <w:szCs w:val="28"/>
        </w:rPr>
        <w:t>ому</w:t>
      </w:r>
      <w:r w:rsidRPr="00C167C7">
        <w:rPr>
          <w:sz w:val="28"/>
          <w:szCs w:val="28"/>
        </w:rPr>
        <w:t xml:space="preserve"> регламент</w:t>
      </w:r>
      <w:r>
        <w:rPr>
          <w:sz w:val="28"/>
          <w:szCs w:val="28"/>
        </w:rPr>
        <w:t>у</w:t>
      </w:r>
      <w:r w:rsidRPr="00C167C7">
        <w:rPr>
          <w:sz w:val="28"/>
          <w:szCs w:val="28"/>
        </w:rPr>
        <w:t xml:space="preserve"> </w:t>
      </w:r>
    </w:p>
    <w:p w:rsidR="000F696C" w:rsidRDefault="000F696C" w:rsidP="000F696C">
      <w:pPr>
        <w:ind w:firstLine="709"/>
        <w:contextualSpacing/>
        <w:jc w:val="right"/>
        <w:rPr>
          <w:sz w:val="28"/>
          <w:szCs w:val="28"/>
        </w:rPr>
      </w:pPr>
      <w:r w:rsidRPr="00C167C7">
        <w:rPr>
          <w:sz w:val="28"/>
          <w:szCs w:val="28"/>
        </w:rPr>
        <w:t xml:space="preserve">предоставления муниципальной услуги </w:t>
      </w:r>
    </w:p>
    <w:p w:rsidR="000F696C" w:rsidRDefault="000F696C" w:rsidP="000F696C">
      <w:pPr>
        <w:ind w:firstLine="709"/>
        <w:contextualSpacing/>
        <w:jc w:val="right"/>
        <w:rPr>
          <w:sz w:val="28"/>
          <w:szCs w:val="28"/>
        </w:rPr>
      </w:pPr>
      <w:r w:rsidRPr="00C167C7">
        <w:rPr>
          <w:sz w:val="28"/>
          <w:szCs w:val="28"/>
        </w:rPr>
        <w:t>«</w:t>
      </w:r>
      <w:r w:rsidRPr="005D0BF8">
        <w:rPr>
          <w:color w:val="000000" w:themeColor="text1"/>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C167C7">
        <w:rPr>
          <w:sz w:val="28"/>
          <w:szCs w:val="28"/>
        </w:rPr>
        <w:t>»</w:t>
      </w:r>
    </w:p>
    <w:p w:rsidR="000F696C" w:rsidRDefault="000F696C" w:rsidP="000F696C">
      <w:pPr>
        <w:spacing w:line="480" w:lineRule="auto"/>
        <w:ind w:firstLine="709"/>
        <w:contextualSpacing/>
        <w:jc w:val="both"/>
        <w:rPr>
          <w:sz w:val="28"/>
          <w:szCs w:val="28"/>
        </w:rPr>
      </w:pPr>
    </w:p>
    <w:p w:rsidR="000F696C" w:rsidRDefault="000F696C" w:rsidP="000F696C">
      <w:pPr>
        <w:pStyle w:val="ConsPlusNormal0"/>
        <w:contextualSpacing/>
        <w:jc w:val="center"/>
        <w:rPr>
          <w:b/>
        </w:rPr>
      </w:pPr>
      <w:r w:rsidRPr="00C603D9">
        <w:rPr>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F696C" w:rsidRDefault="000F696C" w:rsidP="000F696C">
      <w:pPr>
        <w:pStyle w:val="ConsPlusNormal0"/>
        <w:contextualSpacing/>
        <w:jc w:val="center"/>
        <w:rPr>
          <w:b/>
        </w:rPr>
      </w:pPr>
    </w:p>
    <w:tbl>
      <w:tblPr>
        <w:tblStyle w:val="aff4"/>
        <w:tblW w:w="0" w:type="auto"/>
        <w:tblLook w:val="04A0" w:firstRow="1" w:lastRow="0" w:firstColumn="1" w:lastColumn="0" w:noHBand="0" w:noVBand="1"/>
      </w:tblPr>
      <w:tblGrid>
        <w:gridCol w:w="7756"/>
        <w:gridCol w:w="1529"/>
      </w:tblGrid>
      <w:tr w:rsidR="000F696C" w:rsidRPr="00E607C8" w:rsidTr="008E12F2">
        <w:tc>
          <w:tcPr>
            <w:tcW w:w="7757" w:type="dxa"/>
          </w:tcPr>
          <w:p w:rsidR="000F696C" w:rsidRPr="00E607C8" w:rsidRDefault="000F696C" w:rsidP="008E12F2">
            <w:pPr>
              <w:contextualSpacing/>
              <w:jc w:val="center"/>
              <w:rPr>
                <w:rFonts w:ascii="Times New Roman" w:hAnsi="Times New Roman"/>
                <w:b/>
                <w:sz w:val="24"/>
                <w:szCs w:val="24"/>
              </w:rPr>
            </w:pPr>
            <w:r w:rsidRPr="00E607C8">
              <w:rPr>
                <w:rFonts w:ascii="Times New Roman" w:hAnsi="Times New Roman"/>
                <w:b/>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529" w:type="dxa"/>
          </w:tcPr>
          <w:p w:rsidR="000F696C" w:rsidRPr="00E607C8" w:rsidRDefault="000F696C" w:rsidP="008E12F2">
            <w:pPr>
              <w:contextualSpacing/>
              <w:jc w:val="center"/>
              <w:rPr>
                <w:rFonts w:ascii="Times New Roman" w:hAnsi="Times New Roman"/>
                <w:b/>
                <w:sz w:val="24"/>
                <w:szCs w:val="24"/>
              </w:rPr>
            </w:pPr>
            <w:r w:rsidRPr="00E607C8">
              <w:rPr>
                <w:rFonts w:ascii="Times New Roman" w:hAnsi="Times New Roman"/>
                <w:b/>
                <w:sz w:val="24"/>
                <w:szCs w:val="24"/>
              </w:rPr>
              <w:t>Категории (признаков) заявителя</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отсутствие возможности установить личность Заявителя (представителя заявителя)</w:t>
            </w:r>
          </w:p>
        </w:tc>
        <w:tc>
          <w:tcPr>
            <w:tcW w:w="1529"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А - Е</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отсутствие полномочий у представителя заявителя подавать запрос и пакет документов на предоставление муниципальной услуги</w:t>
            </w:r>
          </w:p>
        </w:tc>
        <w:tc>
          <w:tcPr>
            <w:tcW w:w="1529" w:type="dxa"/>
          </w:tcPr>
          <w:p w:rsidR="000F696C" w:rsidRPr="00E607C8" w:rsidRDefault="000F696C" w:rsidP="008E12F2">
            <w:pPr>
              <w:contextualSpacing/>
              <w:rPr>
                <w:rFonts w:ascii="Times New Roman" w:hAnsi="Times New Roman"/>
                <w:sz w:val="24"/>
                <w:szCs w:val="24"/>
              </w:rPr>
            </w:pPr>
            <w:proofErr w:type="gramStart"/>
            <w:r w:rsidRPr="00E607C8">
              <w:rPr>
                <w:rFonts w:ascii="Times New Roman" w:hAnsi="Times New Roman"/>
                <w:sz w:val="24"/>
                <w:szCs w:val="24"/>
              </w:rPr>
              <w:t>Б</w:t>
            </w:r>
            <w:proofErr w:type="gramEnd"/>
            <w:r w:rsidRPr="00E607C8">
              <w:rPr>
                <w:rFonts w:ascii="Times New Roman" w:hAnsi="Times New Roman"/>
                <w:sz w:val="24"/>
                <w:szCs w:val="24"/>
              </w:rPr>
              <w:t>, Г, Е</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 xml:space="preserve">представленные документы или сведения утратили силу на момент обращения за услугой </w:t>
            </w:r>
          </w:p>
        </w:tc>
        <w:tc>
          <w:tcPr>
            <w:tcW w:w="1529"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А - Е</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предоставленные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529"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А - Е</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 xml:space="preserve">неполное заполнение полей в форме заявления, в том числе в интерактивной форме заявления на </w:t>
            </w:r>
            <w:hyperlink r:id="rId14" w:history="1">
              <w:r w:rsidRPr="00E607C8">
                <w:rPr>
                  <w:rStyle w:val="afc"/>
                  <w:rFonts w:ascii="Times New Roman" w:hAnsi="Times New Roman"/>
                  <w:sz w:val="24"/>
                  <w:szCs w:val="24"/>
                </w:rPr>
                <w:t>ЕПГУ</w:t>
              </w:r>
            </w:hyperlink>
          </w:p>
        </w:tc>
        <w:tc>
          <w:tcPr>
            <w:tcW w:w="1529"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А - Е</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предоставление неполного комплекта документов, необходимых для предоставления муниципальной услуги</w:t>
            </w:r>
          </w:p>
        </w:tc>
        <w:tc>
          <w:tcPr>
            <w:tcW w:w="1529"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А - Е</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529" w:type="dxa"/>
          </w:tcPr>
          <w:p w:rsidR="000F696C" w:rsidRPr="00E607C8" w:rsidRDefault="000F696C" w:rsidP="008E12F2">
            <w:pPr>
              <w:rPr>
                <w:rFonts w:ascii="Times New Roman" w:hAnsi="Times New Roman"/>
                <w:sz w:val="24"/>
                <w:szCs w:val="24"/>
              </w:rPr>
            </w:pPr>
            <w:r w:rsidRPr="00E607C8">
              <w:rPr>
                <w:rFonts w:ascii="Times New Roman" w:hAnsi="Times New Roman"/>
                <w:sz w:val="24"/>
                <w:szCs w:val="24"/>
              </w:rPr>
              <w:t>А - Е</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1529" w:type="dxa"/>
          </w:tcPr>
          <w:p w:rsidR="000F696C" w:rsidRPr="00E607C8" w:rsidRDefault="000F696C" w:rsidP="008E12F2">
            <w:pPr>
              <w:rPr>
                <w:rFonts w:ascii="Times New Roman" w:hAnsi="Times New Roman"/>
                <w:sz w:val="24"/>
                <w:szCs w:val="24"/>
              </w:rPr>
            </w:pPr>
            <w:r w:rsidRPr="00E607C8">
              <w:rPr>
                <w:rFonts w:ascii="Times New Roman" w:hAnsi="Times New Roman"/>
                <w:sz w:val="24"/>
                <w:szCs w:val="24"/>
              </w:rPr>
              <w:t>А - Е</w:t>
            </w:r>
          </w:p>
        </w:tc>
      </w:tr>
      <w:tr w:rsidR="000F696C" w:rsidRPr="00E607C8" w:rsidTr="008E12F2">
        <w:tc>
          <w:tcPr>
            <w:tcW w:w="7757" w:type="dxa"/>
          </w:tcPr>
          <w:p w:rsidR="000F696C" w:rsidRPr="00E607C8" w:rsidRDefault="000F696C" w:rsidP="008E12F2">
            <w:pPr>
              <w:contextualSpacing/>
              <w:rPr>
                <w:rFonts w:ascii="Times New Roman" w:hAnsi="Times New Roman"/>
                <w:sz w:val="24"/>
                <w:szCs w:val="24"/>
              </w:rPr>
            </w:pPr>
            <w:r w:rsidRPr="00E607C8">
              <w:rPr>
                <w:rFonts w:ascii="Times New Roman" w:hAnsi="Times New Roman"/>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1529" w:type="dxa"/>
          </w:tcPr>
          <w:p w:rsidR="000F696C" w:rsidRPr="00E607C8" w:rsidRDefault="000F696C" w:rsidP="008E12F2">
            <w:pPr>
              <w:rPr>
                <w:rFonts w:ascii="Times New Roman" w:hAnsi="Times New Roman"/>
                <w:sz w:val="24"/>
                <w:szCs w:val="24"/>
              </w:rPr>
            </w:pPr>
            <w:r w:rsidRPr="00E607C8">
              <w:rPr>
                <w:rFonts w:ascii="Times New Roman" w:hAnsi="Times New Roman"/>
                <w:sz w:val="24"/>
                <w:szCs w:val="24"/>
              </w:rPr>
              <w:t>А - Е</w:t>
            </w:r>
          </w:p>
        </w:tc>
      </w:tr>
    </w:tbl>
    <w:p w:rsidR="000F696C" w:rsidRPr="00E607C8" w:rsidRDefault="000F696C" w:rsidP="000F696C">
      <w:pPr>
        <w:pStyle w:val="ConsPlusNormal0"/>
        <w:contextualSpacing/>
        <w:jc w:val="center"/>
        <w:rPr>
          <w:b/>
          <w:sz w:val="24"/>
          <w:szCs w:val="24"/>
        </w:rPr>
      </w:pPr>
    </w:p>
    <w:tbl>
      <w:tblPr>
        <w:tblStyle w:val="aff4"/>
        <w:tblW w:w="0" w:type="auto"/>
        <w:tblLook w:val="04A0" w:firstRow="1" w:lastRow="0" w:firstColumn="1" w:lastColumn="0" w:noHBand="0" w:noVBand="1"/>
      </w:tblPr>
      <w:tblGrid>
        <w:gridCol w:w="4657"/>
        <w:gridCol w:w="4628"/>
      </w:tblGrid>
      <w:tr w:rsidR="000F696C" w:rsidRPr="00E607C8" w:rsidTr="008E12F2">
        <w:tc>
          <w:tcPr>
            <w:tcW w:w="4657" w:type="dxa"/>
          </w:tcPr>
          <w:p w:rsidR="000F696C" w:rsidRPr="00E607C8" w:rsidRDefault="000F696C" w:rsidP="008E12F2">
            <w:pPr>
              <w:pStyle w:val="ConsPlusNormal0"/>
              <w:contextualSpacing/>
              <w:jc w:val="center"/>
              <w:rPr>
                <w:rFonts w:ascii="Times New Roman" w:hAnsi="Times New Roman"/>
                <w:b/>
                <w:sz w:val="24"/>
                <w:szCs w:val="24"/>
              </w:rPr>
            </w:pPr>
            <w:r w:rsidRPr="00E607C8">
              <w:rPr>
                <w:rFonts w:ascii="Times New Roman" w:hAnsi="Times New Roman"/>
                <w:b/>
                <w:sz w:val="24"/>
                <w:szCs w:val="24"/>
              </w:rPr>
              <w:t>Основания для приостановления предоставления муниципальной услуги</w:t>
            </w:r>
          </w:p>
        </w:tc>
        <w:tc>
          <w:tcPr>
            <w:tcW w:w="4629" w:type="dxa"/>
          </w:tcPr>
          <w:p w:rsidR="000F696C" w:rsidRPr="00E607C8" w:rsidRDefault="000F696C" w:rsidP="008E12F2">
            <w:pPr>
              <w:pStyle w:val="ConsPlusNormal0"/>
              <w:contextualSpacing/>
              <w:jc w:val="center"/>
              <w:rPr>
                <w:rFonts w:ascii="Times New Roman" w:hAnsi="Times New Roman"/>
                <w:b/>
                <w:sz w:val="24"/>
                <w:szCs w:val="24"/>
              </w:rPr>
            </w:pPr>
            <w:r w:rsidRPr="00E607C8">
              <w:rPr>
                <w:rFonts w:ascii="Times New Roman" w:hAnsi="Times New Roman"/>
                <w:b/>
                <w:sz w:val="24"/>
                <w:szCs w:val="24"/>
              </w:rPr>
              <w:t>Категории (признаков) заявителя</w:t>
            </w:r>
          </w:p>
        </w:tc>
      </w:tr>
      <w:tr w:rsidR="000F696C" w:rsidRPr="00E607C8" w:rsidTr="008E12F2">
        <w:tc>
          <w:tcPr>
            <w:tcW w:w="9286" w:type="dxa"/>
            <w:gridSpan w:val="2"/>
          </w:tcPr>
          <w:p w:rsidR="000F696C" w:rsidRPr="00E607C8" w:rsidRDefault="000F696C" w:rsidP="008E12F2">
            <w:pPr>
              <w:pStyle w:val="ConsPlusNormal0"/>
              <w:contextualSpacing/>
              <w:jc w:val="center"/>
              <w:rPr>
                <w:rFonts w:ascii="Times New Roman" w:hAnsi="Times New Roman"/>
                <w:b/>
                <w:sz w:val="24"/>
                <w:szCs w:val="24"/>
              </w:rPr>
            </w:pPr>
            <w:r w:rsidRPr="00E607C8">
              <w:rPr>
                <w:rFonts w:ascii="Times New Roman" w:hAnsi="Times New Roman"/>
                <w:b/>
                <w:sz w:val="24"/>
                <w:szCs w:val="24"/>
              </w:rPr>
              <w:t xml:space="preserve">Не предусмотрено </w:t>
            </w:r>
          </w:p>
        </w:tc>
      </w:tr>
    </w:tbl>
    <w:p w:rsidR="000F696C" w:rsidRPr="00E607C8" w:rsidRDefault="000F696C" w:rsidP="000F696C"/>
    <w:tbl>
      <w:tblPr>
        <w:tblStyle w:val="aff4"/>
        <w:tblW w:w="9322" w:type="dxa"/>
        <w:tblLook w:val="04A0" w:firstRow="1" w:lastRow="0" w:firstColumn="1" w:lastColumn="0" w:noHBand="0" w:noVBand="1"/>
      </w:tblPr>
      <w:tblGrid>
        <w:gridCol w:w="7763"/>
        <w:gridCol w:w="1559"/>
      </w:tblGrid>
      <w:tr w:rsidR="000F696C" w:rsidRPr="00E607C8" w:rsidTr="008E12F2">
        <w:tc>
          <w:tcPr>
            <w:tcW w:w="7763" w:type="dxa"/>
          </w:tcPr>
          <w:p w:rsidR="000F696C" w:rsidRPr="00E607C8" w:rsidRDefault="000F696C" w:rsidP="008E12F2">
            <w:pPr>
              <w:contextualSpacing/>
              <w:jc w:val="center"/>
              <w:rPr>
                <w:rFonts w:ascii="Times New Roman" w:hAnsi="Times New Roman"/>
                <w:b/>
                <w:sz w:val="24"/>
                <w:szCs w:val="24"/>
              </w:rPr>
            </w:pPr>
            <w:r w:rsidRPr="00E607C8">
              <w:rPr>
                <w:rFonts w:ascii="Times New Roman" w:hAnsi="Times New Roman"/>
                <w:b/>
                <w:sz w:val="24"/>
                <w:szCs w:val="24"/>
              </w:rPr>
              <w:t>Основания для отказа в предоставлении муниципальной услуги</w:t>
            </w:r>
          </w:p>
        </w:tc>
        <w:tc>
          <w:tcPr>
            <w:tcW w:w="1559" w:type="dxa"/>
          </w:tcPr>
          <w:p w:rsidR="000F696C" w:rsidRPr="00E607C8" w:rsidRDefault="000F696C" w:rsidP="008E12F2">
            <w:pPr>
              <w:contextualSpacing/>
              <w:jc w:val="center"/>
              <w:rPr>
                <w:rFonts w:ascii="Times New Roman" w:hAnsi="Times New Roman"/>
                <w:b/>
                <w:sz w:val="24"/>
                <w:szCs w:val="24"/>
              </w:rPr>
            </w:pPr>
            <w:r w:rsidRPr="00E607C8">
              <w:rPr>
                <w:rFonts w:ascii="Times New Roman" w:hAnsi="Times New Roman"/>
                <w:b/>
                <w:sz w:val="24"/>
                <w:szCs w:val="24"/>
              </w:rPr>
              <w:t>Категории (признаков) заявителя</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rPr>
            </w:pPr>
            <w:r w:rsidRPr="00E607C8">
              <w:rPr>
                <w:rFonts w:ascii="Times New Roman" w:hAnsi="Times New Roman"/>
                <w:sz w:val="24"/>
                <w:szCs w:val="24"/>
                <w:shd w:val="clear" w:color="auto" w:fill="FFFFFF"/>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559" w:type="dxa"/>
          </w:tcPr>
          <w:p w:rsidR="000F696C" w:rsidRPr="00E607C8" w:rsidRDefault="000F696C" w:rsidP="008E12F2">
            <w:pPr>
              <w:ind w:firstLine="567"/>
              <w:contextualSpacing/>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proofErr w:type="gramStart"/>
            <w:r w:rsidRPr="00E607C8">
              <w:rPr>
                <w:rFonts w:ascii="Times New Roman" w:hAnsi="Times New Roman"/>
                <w:sz w:val="24"/>
                <w:szCs w:val="24"/>
                <w:shd w:val="clear" w:color="auto" w:fill="FFFFFF"/>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anchor="/document/12124624/entry/3910210" w:history="1">
              <w:r w:rsidRPr="00E607C8">
                <w:rPr>
                  <w:rFonts w:ascii="Times New Roman" w:hAnsi="Times New Roman"/>
                  <w:sz w:val="24"/>
                  <w:szCs w:val="24"/>
                  <w:shd w:val="clear" w:color="auto" w:fill="FFFFFF"/>
                </w:rPr>
                <w:t>подпунктом 10 пункта 2 статьи 39.10</w:t>
              </w:r>
            </w:hyperlink>
            <w:r w:rsidRPr="00E607C8">
              <w:rPr>
                <w:rFonts w:ascii="Times New Roman" w:hAnsi="Times New Roman"/>
                <w:sz w:val="24"/>
                <w:szCs w:val="24"/>
                <w:shd w:val="clear" w:color="auto" w:fill="FFFFFF"/>
              </w:rPr>
              <w:t> Земельного</w:t>
            </w:r>
            <w:r>
              <w:rPr>
                <w:rFonts w:ascii="Times New Roman" w:hAnsi="Times New Roman"/>
                <w:sz w:val="24"/>
                <w:szCs w:val="24"/>
                <w:shd w:val="clear" w:color="auto" w:fill="FFFFFF"/>
              </w:rPr>
              <w:t xml:space="preserve"> к</w:t>
            </w:r>
            <w:r w:rsidRPr="00E607C8">
              <w:rPr>
                <w:rFonts w:ascii="Times New Roman" w:hAnsi="Times New Roman"/>
                <w:sz w:val="24"/>
                <w:szCs w:val="24"/>
                <w:shd w:val="clear" w:color="auto" w:fill="FFFFFF"/>
              </w:rPr>
              <w:t>одекса Российской Федерации</w:t>
            </w:r>
            <w:proofErr w:type="gramEnd"/>
          </w:p>
        </w:tc>
        <w:tc>
          <w:tcPr>
            <w:tcW w:w="1559" w:type="dxa"/>
          </w:tcPr>
          <w:p w:rsidR="000F696C" w:rsidRPr="00E607C8" w:rsidRDefault="000F696C" w:rsidP="008E12F2">
            <w:pPr>
              <w:ind w:firstLine="567"/>
              <w:contextualSpacing/>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proofErr w:type="gramStart"/>
            <w:r w:rsidRPr="00E607C8">
              <w:rPr>
                <w:rFonts w:ascii="Times New Roman" w:hAnsi="Times New Roman"/>
                <w:sz w:val="24"/>
                <w:szCs w:val="24"/>
                <w:shd w:val="clear" w:color="auto" w:fill="FFFFFF"/>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E607C8">
              <w:rPr>
                <w:rFonts w:ascii="Times New Roman" w:hAnsi="Times New Roman"/>
                <w:sz w:val="24"/>
                <w:szCs w:val="24"/>
                <w:shd w:val="clear" w:color="auto" w:fill="FFFFFF"/>
              </w:rPr>
              <w:t xml:space="preserve"> </w:t>
            </w:r>
            <w:proofErr w:type="gramStart"/>
            <w:r w:rsidRPr="00E607C8">
              <w:rPr>
                <w:rFonts w:ascii="Times New Roman" w:hAnsi="Times New Roman"/>
                <w:sz w:val="24"/>
                <w:szCs w:val="24"/>
                <w:shd w:val="clear" w:color="auto" w:fill="FFFFFF"/>
              </w:rPr>
              <w:t>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6" w:anchor="/document/12124624/entry/3918" w:history="1">
              <w:r w:rsidRPr="00E607C8">
                <w:rPr>
                  <w:rFonts w:ascii="Times New Roman" w:hAnsi="Times New Roman"/>
                  <w:sz w:val="24"/>
                  <w:szCs w:val="24"/>
                  <w:shd w:val="clear" w:color="auto" w:fill="FFFFFF"/>
                </w:rPr>
                <w:t>статьей 39.18</w:t>
              </w:r>
            </w:hyperlink>
            <w:r w:rsidRPr="00E607C8">
              <w:rPr>
                <w:rFonts w:ascii="Times New Roman" w:hAnsi="Times New Roman"/>
                <w:sz w:val="24"/>
                <w:szCs w:val="24"/>
                <w:shd w:val="clear" w:color="auto" w:fill="FFFFFF"/>
              </w:rPr>
              <w:t> </w:t>
            </w:r>
            <w:r>
              <w:rPr>
                <w:rFonts w:ascii="Times New Roman" w:hAnsi="Times New Roman"/>
                <w:sz w:val="24"/>
                <w:szCs w:val="24"/>
                <w:shd w:val="clear" w:color="auto" w:fill="FFFFFF"/>
              </w:rPr>
              <w:t>Земельного к</w:t>
            </w:r>
            <w:r w:rsidRPr="00E607C8">
              <w:rPr>
                <w:rFonts w:ascii="Times New Roman" w:hAnsi="Times New Roman"/>
                <w:sz w:val="24"/>
                <w:szCs w:val="24"/>
                <w:shd w:val="clear" w:color="auto" w:fill="FFFFFF"/>
              </w:rPr>
              <w:t>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559" w:type="dxa"/>
          </w:tcPr>
          <w:p w:rsidR="000F696C" w:rsidRPr="00E607C8" w:rsidRDefault="000F696C" w:rsidP="008E12F2">
            <w:pPr>
              <w:ind w:firstLine="567"/>
              <w:contextualSpacing/>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proofErr w:type="gramStart"/>
            <w:r w:rsidRPr="00E607C8">
              <w:rPr>
                <w:rFonts w:ascii="Times New Roman" w:hAnsi="Times New Roman"/>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anchor="/document/12124624/entry/3936" w:history="1">
              <w:r w:rsidRPr="00E607C8">
                <w:rPr>
                  <w:rFonts w:ascii="Times New Roman" w:hAnsi="Times New Roman"/>
                  <w:sz w:val="24"/>
                  <w:szCs w:val="24"/>
                  <w:shd w:val="clear" w:color="auto" w:fill="FFFFFF"/>
                </w:rPr>
                <w:t>статьей 39.36</w:t>
              </w:r>
            </w:hyperlink>
            <w:r w:rsidRPr="00E607C8">
              <w:rPr>
                <w:rFonts w:ascii="Times New Roman" w:hAnsi="Times New Roman"/>
                <w:sz w:val="24"/>
                <w:szCs w:val="24"/>
                <w:shd w:val="clear" w:color="auto" w:fill="FFFFFF"/>
              </w:rPr>
              <w:t> </w:t>
            </w:r>
            <w:r>
              <w:rPr>
                <w:rFonts w:ascii="Times New Roman" w:hAnsi="Times New Roman"/>
                <w:sz w:val="24"/>
                <w:szCs w:val="24"/>
                <w:shd w:val="clear" w:color="auto" w:fill="FFFFFF"/>
              </w:rPr>
              <w:t>Земельного к</w:t>
            </w:r>
            <w:r w:rsidRPr="00E607C8">
              <w:rPr>
                <w:rFonts w:ascii="Times New Roman" w:hAnsi="Times New Roman"/>
                <w:sz w:val="24"/>
                <w:szCs w:val="24"/>
                <w:shd w:val="clear" w:color="auto" w:fill="FFFFFF"/>
              </w:rPr>
              <w:t>одекса Российской Федерации, либо с</w:t>
            </w:r>
            <w:proofErr w:type="gramEnd"/>
            <w:r w:rsidRPr="00E607C8">
              <w:rPr>
                <w:rFonts w:ascii="Times New Roman" w:hAnsi="Times New Roman"/>
                <w:sz w:val="24"/>
                <w:szCs w:val="24"/>
                <w:shd w:val="clear" w:color="auto" w:fill="FFFFFF"/>
              </w:rPr>
              <w:t xml:space="preserve"> </w:t>
            </w:r>
            <w:proofErr w:type="gramStart"/>
            <w:r w:rsidRPr="00E607C8">
              <w:rPr>
                <w:rFonts w:ascii="Times New Roman" w:hAnsi="Times New Roman"/>
                <w:sz w:val="24"/>
                <w:szCs w:val="24"/>
                <w:shd w:val="clear" w:color="auto" w:fill="FFFFFF"/>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E607C8">
              <w:rPr>
                <w:rFonts w:ascii="Times New Roman" w:hAnsi="Times New Roman"/>
                <w:sz w:val="24"/>
                <w:szCs w:val="24"/>
                <w:shd w:val="clear" w:color="auto" w:fill="FFFFFF"/>
              </w:rPr>
              <w:t xml:space="preserve"> сроки, установленные указанными решениями, не выполнены обязанности, предусмотренные </w:t>
            </w:r>
            <w:hyperlink r:id="rId18" w:anchor="/document/12138258/entry/553211" w:history="1">
              <w:r w:rsidRPr="00E607C8">
                <w:rPr>
                  <w:rFonts w:ascii="Times New Roman" w:hAnsi="Times New Roman"/>
                  <w:sz w:val="24"/>
                  <w:szCs w:val="24"/>
                  <w:shd w:val="clear" w:color="auto" w:fill="FFFFFF"/>
                </w:rPr>
                <w:t>частью 11 статьи 55.32</w:t>
              </w:r>
            </w:hyperlink>
            <w:r w:rsidRPr="00E607C8">
              <w:rPr>
                <w:rFonts w:ascii="Times New Roman" w:hAnsi="Times New Roman"/>
                <w:sz w:val="24"/>
                <w:szCs w:val="24"/>
                <w:shd w:val="clear" w:color="auto" w:fill="FFFFFF"/>
              </w:rPr>
              <w:t> Градостроительного кодекса Российской Федерации</w:t>
            </w:r>
          </w:p>
        </w:tc>
        <w:tc>
          <w:tcPr>
            <w:tcW w:w="1559" w:type="dxa"/>
          </w:tcPr>
          <w:p w:rsidR="000F696C" w:rsidRPr="00E607C8" w:rsidRDefault="000F696C" w:rsidP="008E12F2">
            <w:pPr>
              <w:ind w:firstLine="567"/>
              <w:contextualSpacing/>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proofErr w:type="gramStart"/>
            <w:r w:rsidRPr="00E607C8">
              <w:rPr>
                <w:rFonts w:ascii="Times New Roman" w:hAnsi="Times New Roman"/>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w:t>
            </w:r>
            <w:r w:rsidRPr="00E607C8">
              <w:rPr>
                <w:rFonts w:ascii="Times New Roman" w:hAnsi="Times New Roman"/>
                <w:sz w:val="24"/>
                <w:szCs w:val="24"/>
                <w:shd w:val="clear" w:color="auto" w:fill="FFFFFF"/>
              </w:rPr>
              <w:lastRenderedPageBreak/>
              <w:t>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anchor="/document/12124624/entry/3936" w:history="1">
              <w:r w:rsidRPr="00E607C8">
                <w:rPr>
                  <w:rFonts w:ascii="Times New Roman" w:hAnsi="Times New Roman"/>
                  <w:sz w:val="24"/>
                  <w:szCs w:val="24"/>
                  <w:shd w:val="clear" w:color="auto" w:fill="FFFFFF"/>
                </w:rPr>
                <w:t>статьей 39.36</w:t>
              </w:r>
            </w:hyperlink>
            <w:r w:rsidRPr="00E607C8">
              <w:rPr>
                <w:rFonts w:ascii="Times New Roman" w:hAnsi="Times New Roman"/>
                <w:sz w:val="24"/>
                <w:szCs w:val="24"/>
                <w:shd w:val="clear" w:color="auto" w:fill="FFFFFF"/>
              </w:rPr>
              <w:t> </w:t>
            </w:r>
            <w:r>
              <w:rPr>
                <w:rFonts w:ascii="Times New Roman" w:hAnsi="Times New Roman"/>
                <w:sz w:val="24"/>
                <w:szCs w:val="24"/>
                <w:shd w:val="clear" w:color="auto" w:fill="FFFFFF"/>
              </w:rPr>
              <w:t>Земельного к</w:t>
            </w:r>
            <w:r w:rsidRPr="00E607C8">
              <w:rPr>
                <w:rFonts w:ascii="Times New Roman" w:hAnsi="Times New Roman"/>
                <w:sz w:val="24"/>
                <w:szCs w:val="24"/>
                <w:shd w:val="clear" w:color="auto" w:fill="FFFFFF"/>
              </w:rPr>
              <w:t>одекса Российской Федерации, либо</w:t>
            </w:r>
            <w:proofErr w:type="gramEnd"/>
            <w:r w:rsidRPr="00E607C8">
              <w:rPr>
                <w:rFonts w:ascii="Times New Roman" w:hAnsi="Times New Roman"/>
                <w:sz w:val="24"/>
                <w:szCs w:val="24"/>
                <w:shd w:val="clear" w:color="auto" w:fill="FFFFFF"/>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559" w:type="dxa"/>
          </w:tcPr>
          <w:p w:rsidR="000F696C" w:rsidRPr="00E607C8" w:rsidRDefault="000F696C" w:rsidP="008E12F2">
            <w:pPr>
              <w:ind w:firstLine="567"/>
              <w:contextualSpacing/>
              <w:jc w:val="center"/>
              <w:rPr>
                <w:rFonts w:ascii="Times New Roman" w:hAnsi="Times New Roman"/>
                <w:sz w:val="24"/>
                <w:szCs w:val="24"/>
              </w:rPr>
            </w:pPr>
            <w:r w:rsidRPr="00E607C8">
              <w:rPr>
                <w:rFonts w:ascii="Times New Roman" w:hAnsi="Times New Roman"/>
                <w:sz w:val="24"/>
                <w:szCs w:val="24"/>
              </w:rPr>
              <w:lastRenderedPageBreak/>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r w:rsidRPr="00E607C8">
              <w:rPr>
                <w:rFonts w:ascii="Times New Roman" w:hAnsi="Times New Roman"/>
                <w:sz w:val="24"/>
                <w:szCs w:val="24"/>
                <w:shd w:val="clear" w:color="auto" w:fill="FFFFFF"/>
              </w:rPr>
              <w:lastRenderedPageBreak/>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proofErr w:type="gramStart"/>
            <w:r w:rsidRPr="00E607C8">
              <w:rPr>
                <w:rFonts w:ascii="Times New Roman" w:hAnsi="Times New Roman"/>
                <w:sz w:val="24"/>
                <w:szCs w:val="24"/>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E607C8">
              <w:rPr>
                <w:rFonts w:ascii="Times New Roman" w:hAnsi="Times New Roman"/>
                <w:sz w:val="24"/>
                <w:szCs w:val="24"/>
                <w:shd w:val="clear" w:color="auto" w:fill="FFFFFF"/>
              </w:rPr>
              <w:t xml:space="preserve"> целей резервирования</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proofErr w:type="gramStart"/>
            <w:r w:rsidRPr="00E607C8">
              <w:rPr>
                <w:rFonts w:ascii="Times New Roman" w:hAnsi="Times New Roman"/>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E607C8">
              <w:rPr>
                <w:rFonts w:ascii="Times New Roman" w:hAnsi="Times New Roman"/>
                <w:sz w:val="24"/>
                <w:szCs w:val="24"/>
                <w:shd w:val="clear" w:color="auto" w:fill="FFFFFF"/>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proofErr w:type="gramStart"/>
            <w:r w:rsidRPr="00E607C8">
              <w:rPr>
                <w:rFonts w:ascii="Times New Roman" w:hAnsi="Times New Roman"/>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E607C8">
              <w:rPr>
                <w:rFonts w:ascii="Times New Roman" w:hAnsi="Times New Roman"/>
                <w:sz w:val="24"/>
                <w:szCs w:val="24"/>
                <w:shd w:val="clear" w:color="auto" w:fill="FFFFFF"/>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proofErr w:type="gramStart"/>
            <w:r w:rsidRPr="00E607C8">
              <w:rPr>
                <w:rFonts w:ascii="Times New Roman" w:hAnsi="Times New Roman"/>
                <w:sz w:val="24"/>
                <w:szCs w:val="24"/>
                <w:shd w:val="clear" w:color="auto" w:fill="FFFFF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E607C8">
              <w:rPr>
                <w:rFonts w:ascii="Times New Roman" w:hAnsi="Times New Roman"/>
                <w:sz w:val="24"/>
                <w:szCs w:val="24"/>
                <w:shd w:val="clear" w:color="auto" w:fill="FFFFFF"/>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w:t>
            </w:r>
            <w:r w:rsidRPr="00E607C8">
              <w:rPr>
                <w:rFonts w:ascii="Times New Roman" w:hAnsi="Times New Roman"/>
                <w:sz w:val="24"/>
                <w:szCs w:val="24"/>
                <w:shd w:val="clear" w:color="auto" w:fill="FFFFFF"/>
              </w:rPr>
              <w:lastRenderedPageBreak/>
              <w:t>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lastRenderedPageBreak/>
              <w:t>А-Е</w:t>
            </w:r>
          </w:p>
        </w:tc>
      </w:tr>
      <w:tr w:rsidR="000F696C" w:rsidRPr="00E607C8" w:rsidTr="008E12F2">
        <w:tc>
          <w:tcPr>
            <w:tcW w:w="7763" w:type="dxa"/>
          </w:tcPr>
          <w:p w:rsidR="000F696C" w:rsidRPr="00E607C8" w:rsidRDefault="000F696C" w:rsidP="008E12F2">
            <w:pPr>
              <w:ind w:firstLine="567"/>
              <w:contextualSpacing/>
              <w:jc w:val="both"/>
              <w:rPr>
                <w:rFonts w:ascii="Times New Roman" w:eastAsiaTheme="minorHAnsi" w:hAnsi="Times New Roman"/>
                <w:sz w:val="24"/>
                <w:szCs w:val="24"/>
              </w:rPr>
            </w:pPr>
            <w:r w:rsidRPr="00E607C8">
              <w:rPr>
                <w:rFonts w:ascii="Times New Roman" w:hAnsi="Times New Roman"/>
                <w:sz w:val="24"/>
                <w:szCs w:val="24"/>
                <w:shd w:val="clear" w:color="auto" w:fill="FFFFFF"/>
              </w:rPr>
              <w:lastRenderedPageBreak/>
              <w:t xml:space="preserve">казанный в заявлении о предоставлении земельного участка земельный участок является предметом аукциона, </w:t>
            </w:r>
            <w:proofErr w:type="gramStart"/>
            <w:r w:rsidRPr="00E607C8">
              <w:rPr>
                <w:rFonts w:ascii="Times New Roman" w:hAnsi="Times New Roman"/>
                <w:sz w:val="24"/>
                <w:szCs w:val="24"/>
                <w:shd w:val="clear" w:color="auto" w:fill="FFFFFF"/>
              </w:rPr>
              <w:t>извещение</w:t>
            </w:r>
            <w:proofErr w:type="gramEnd"/>
            <w:r w:rsidRPr="00E607C8">
              <w:rPr>
                <w:rFonts w:ascii="Times New Roman" w:hAnsi="Times New Roman"/>
                <w:sz w:val="24"/>
                <w:szCs w:val="24"/>
                <w:shd w:val="clear" w:color="auto" w:fill="FFFFFF"/>
              </w:rPr>
              <w:t xml:space="preserve"> о проведении которого размещено в соответствии с </w:t>
            </w:r>
            <w:hyperlink r:id="rId20" w:anchor="/document/12124624/entry/391119" w:history="1">
              <w:r w:rsidRPr="00E607C8">
                <w:rPr>
                  <w:rFonts w:ascii="Times New Roman" w:hAnsi="Times New Roman"/>
                  <w:sz w:val="24"/>
                  <w:szCs w:val="24"/>
                  <w:shd w:val="clear" w:color="auto" w:fill="FFFFFF"/>
                </w:rPr>
                <w:t>пунктом 19 статьи 39.11</w:t>
              </w:r>
            </w:hyperlink>
            <w:r w:rsidRPr="00E607C8">
              <w:rPr>
                <w:rFonts w:ascii="Times New Roman" w:hAnsi="Times New Roman"/>
                <w:sz w:val="24"/>
                <w:szCs w:val="24"/>
                <w:shd w:val="clear" w:color="auto" w:fill="FFFFFF"/>
              </w:rPr>
              <w:t> </w:t>
            </w:r>
            <w:r>
              <w:rPr>
                <w:rFonts w:ascii="Times New Roman" w:hAnsi="Times New Roman"/>
                <w:sz w:val="24"/>
                <w:szCs w:val="24"/>
                <w:shd w:val="clear" w:color="auto" w:fill="FFFFFF"/>
              </w:rPr>
              <w:t>Земельного к</w:t>
            </w:r>
            <w:r w:rsidRPr="00E607C8">
              <w:rPr>
                <w:rFonts w:ascii="Times New Roman" w:hAnsi="Times New Roman"/>
                <w:sz w:val="24"/>
                <w:szCs w:val="24"/>
                <w:shd w:val="clear" w:color="auto" w:fill="FFFFFF"/>
              </w:rPr>
              <w:t>одекса Российской Федерации</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proofErr w:type="gramStart"/>
            <w:r w:rsidRPr="00E607C8">
              <w:rPr>
                <w:rFonts w:ascii="Times New Roman" w:hAnsi="Times New Roman"/>
                <w:sz w:val="24"/>
                <w:szCs w:val="24"/>
                <w:shd w:val="clear" w:color="auto" w:fill="FFFFFF"/>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Pr>
                <w:rFonts w:ascii="Times New Roman" w:hAnsi="Times New Roman"/>
                <w:sz w:val="24"/>
                <w:szCs w:val="24"/>
                <w:shd w:val="clear" w:color="auto" w:fill="FFFFFF"/>
              </w:rPr>
              <w:t>Земельного к</w:t>
            </w:r>
            <w:r w:rsidRPr="00E607C8">
              <w:rPr>
                <w:rFonts w:ascii="Times New Roman" w:hAnsi="Times New Roman"/>
                <w:sz w:val="24"/>
                <w:szCs w:val="24"/>
                <w:shd w:val="clear" w:color="auto" w:fill="FFFFFF"/>
              </w:rPr>
              <w:t xml:space="preserve">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rFonts w:ascii="Times New Roman" w:hAnsi="Times New Roman"/>
                <w:sz w:val="24"/>
                <w:szCs w:val="24"/>
                <w:shd w:val="clear" w:color="auto" w:fill="FFFFFF"/>
              </w:rPr>
              <w:t>Земельного к</w:t>
            </w:r>
            <w:r w:rsidRPr="00E607C8">
              <w:rPr>
                <w:rFonts w:ascii="Times New Roman" w:hAnsi="Times New Roman"/>
                <w:sz w:val="24"/>
                <w:szCs w:val="24"/>
                <w:shd w:val="clear" w:color="auto" w:fill="FFFFFF"/>
              </w:rPr>
              <w:t>одекса Российской Федерации и уполномоченным органом</w:t>
            </w:r>
            <w:proofErr w:type="gramEnd"/>
            <w:r w:rsidRPr="00E607C8">
              <w:rPr>
                <w:rFonts w:ascii="Times New Roman" w:hAnsi="Times New Roman"/>
                <w:sz w:val="24"/>
                <w:szCs w:val="24"/>
                <w:shd w:val="clear" w:color="auto" w:fill="FFFFFF"/>
              </w:rPr>
              <w:t xml:space="preserve"> не принято решение об отказе в проведении этого аукциона по основаниям, предусмотренным пунктом 8 статьи 39.11 </w:t>
            </w:r>
            <w:r>
              <w:rPr>
                <w:rFonts w:ascii="Times New Roman" w:hAnsi="Times New Roman"/>
                <w:sz w:val="24"/>
                <w:szCs w:val="24"/>
                <w:shd w:val="clear" w:color="auto" w:fill="FFFFFF"/>
              </w:rPr>
              <w:t>Земельного к</w:t>
            </w:r>
            <w:r w:rsidRPr="00E607C8">
              <w:rPr>
                <w:rFonts w:ascii="Times New Roman" w:hAnsi="Times New Roman"/>
                <w:sz w:val="24"/>
                <w:szCs w:val="24"/>
                <w:shd w:val="clear" w:color="auto" w:fill="FFFFFF"/>
              </w:rPr>
              <w:t>одекса Российской Федерации</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в отношении земельного участка, указанного в заявлен</w:t>
            </w:r>
            <w:proofErr w:type="gramStart"/>
            <w:r w:rsidRPr="00E607C8">
              <w:rPr>
                <w:rFonts w:ascii="Times New Roman" w:hAnsi="Times New Roman"/>
                <w:sz w:val="24"/>
                <w:szCs w:val="24"/>
                <w:shd w:val="clear" w:color="auto" w:fill="FFFFFF"/>
              </w:rPr>
              <w:t>ии о е</w:t>
            </w:r>
            <w:proofErr w:type="gramEnd"/>
            <w:r w:rsidRPr="00E607C8">
              <w:rPr>
                <w:rFonts w:ascii="Times New Roman" w:hAnsi="Times New Roman"/>
                <w:sz w:val="24"/>
                <w:szCs w:val="24"/>
                <w:shd w:val="clear" w:color="auto" w:fill="FFFFFF"/>
              </w:rPr>
              <w:t>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proofErr w:type="gramStart"/>
            <w:r w:rsidRPr="00E607C8">
              <w:rPr>
                <w:rFonts w:ascii="Times New Roman" w:hAnsi="Times New Roman"/>
                <w:sz w:val="24"/>
                <w:szCs w:val="24"/>
                <w:shd w:val="clear" w:color="auto" w:fill="FFFFFF"/>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w:t>
            </w:r>
            <w:r w:rsidRPr="00E607C8">
              <w:rPr>
                <w:rFonts w:ascii="Times New Roman" w:hAnsi="Times New Roman"/>
                <w:sz w:val="24"/>
                <w:szCs w:val="24"/>
                <w:shd w:val="clear" w:color="auto" w:fill="FFFFFF"/>
              </w:rPr>
              <w:lastRenderedPageBreak/>
              <w:t>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lastRenderedPageBreak/>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lastRenderedPageBreak/>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предоставление земельного участка на заявленном виде прав не допускается</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в отношении земельного участка, указанного в заявлен</w:t>
            </w:r>
            <w:proofErr w:type="gramStart"/>
            <w:r w:rsidRPr="00E607C8">
              <w:rPr>
                <w:rFonts w:ascii="Times New Roman" w:hAnsi="Times New Roman"/>
                <w:sz w:val="24"/>
                <w:szCs w:val="24"/>
                <w:shd w:val="clear" w:color="auto" w:fill="FFFFFF"/>
              </w:rPr>
              <w:t>ии о е</w:t>
            </w:r>
            <w:proofErr w:type="gramEnd"/>
            <w:r w:rsidRPr="00E607C8">
              <w:rPr>
                <w:rFonts w:ascii="Times New Roman" w:hAnsi="Times New Roman"/>
                <w:sz w:val="24"/>
                <w:szCs w:val="24"/>
                <w:shd w:val="clear" w:color="auto" w:fill="FFFFFF"/>
              </w:rPr>
              <w:t>го предоставлении, не установлен вид разрешенного использования</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указанный в заявлении о предоставлении земельного участка земельный участок не отнесен к определенной категории земель</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в отношении земельного участка, указанного в заявлен</w:t>
            </w:r>
            <w:proofErr w:type="gramStart"/>
            <w:r w:rsidRPr="00E607C8">
              <w:rPr>
                <w:rFonts w:ascii="Times New Roman" w:hAnsi="Times New Roman"/>
                <w:sz w:val="24"/>
                <w:szCs w:val="24"/>
                <w:shd w:val="clear" w:color="auto" w:fill="FFFFFF"/>
              </w:rPr>
              <w:t>ии о е</w:t>
            </w:r>
            <w:proofErr w:type="gramEnd"/>
            <w:r w:rsidRPr="00E607C8">
              <w:rPr>
                <w:rFonts w:ascii="Times New Roman" w:hAnsi="Times New Roman"/>
                <w:sz w:val="24"/>
                <w:szCs w:val="24"/>
                <w:shd w:val="clear" w:color="auto" w:fill="FFFFFF"/>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proofErr w:type="gramStart"/>
            <w:r w:rsidRPr="00E607C8">
              <w:rPr>
                <w:rFonts w:ascii="Times New Roman" w:hAnsi="Times New Roman"/>
                <w:sz w:val="24"/>
                <w:szCs w:val="24"/>
                <w:shd w:val="clear" w:color="auto" w:fill="FFFFFF"/>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E607C8">
              <w:rPr>
                <w:rFonts w:ascii="Times New Roman" w:hAnsi="Times New Roman"/>
                <w:sz w:val="24"/>
                <w:szCs w:val="24"/>
                <w:shd w:val="clear" w:color="auto" w:fill="FFFFFF"/>
              </w:rPr>
              <w:t xml:space="preserve"> или реконструкции</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границы земельного участка, указанного в заявлен</w:t>
            </w:r>
            <w:proofErr w:type="gramStart"/>
            <w:r w:rsidRPr="00E607C8">
              <w:rPr>
                <w:rFonts w:ascii="Times New Roman" w:hAnsi="Times New Roman"/>
                <w:sz w:val="24"/>
                <w:szCs w:val="24"/>
                <w:shd w:val="clear" w:color="auto" w:fill="FFFFFF"/>
              </w:rPr>
              <w:t>ии о е</w:t>
            </w:r>
            <w:proofErr w:type="gramEnd"/>
            <w:r w:rsidRPr="00E607C8">
              <w:rPr>
                <w:rFonts w:ascii="Times New Roman" w:hAnsi="Times New Roman"/>
                <w:sz w:val="24"/>
                <w:szCs w:val="24"/>
                <w:shd w:val="clear" w:color="auto" w:fill="FFFFFF"/>
              </w:rPr>
              <w:t>го предоставлении, подлежат уточнению в соот</w:t>
            </w:r>
            <w:r>
              <w:rPr>
                <w:rFonts w:ascii="Times New Roman" w:hAnsi="Times New Roman"/>
                <w:sz w:val="24"/>
                <w:szCs w:val="24"/>
                <w:shd w:val="clear" w:color="auto" w:fill="FFFFFF"/>
              </w:rPr>
              <w:t>ветствии с Федеральным законом «</w:t>
            </w:r>
            <w:r w:rsidRPr="00E607C8">
              <w:rPr>
                <w:rFonts w:ascii="Times New Roman" w:hAnsi="Times New Roman"/>
                <w:sz w:val="24"/>
                <w:szCs w:val="24"/>
                <w:shd w:val="clear" w:color="auto" w:fill="FFFFFF"/>
              </w:rPr>
              <w:t>О государственной регистрации недви</w:t>
            </w:r>
            <w:r>
              <w:rPr>
                <w:rFonts w:ascii="Times New Roman" w:hAnsi="Times New Roman"/>
                <w:sz w:val="24"/>
                <w:szCs w:val="24"/>
                <w:shd w:val="clear" w:color="auto" w:fill="FFFFFF"/>
              </w:rPr>
              <w:t>жимости»</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r w:rsidRPr="00E607C8">
              <w:rPr>
                <w:rFonts w:ascii="Times New Roman" w:hAnsi="Times New Roman"/>
                <w:sz w:val="24"/>
                <w:szCs w:val="24"/>
                <w:shd w:val="clear" w:color="auto" w:fill="FFFFFF"/>
              </w:rPr>
              <w:t>площадь земельного участка, указанного в заявлен</w:t>
            </w:r>
            <w:proofErr w:type="gramStart"/>
            <w:r w:rsidRPr="00E607C8">
              <w:rPr>
                <w:rFonts w:ascii="Times New Roman" w:hAnsi="Times New Roman"/>
                <w:sz w:val="24"/>
                <w:szCs w:val="24"/>
                <w:shd w:val="clear" w:color="auto" w:fill="FFFFFF"/>
              </w:rPr>
              <w:t>ии о е</w:t>
            </w:r>
            <w:proofErr w:type="gramEnd"/>
            <w:r w:rsidRPr="00E607C8">
              <w:rPr>
                <w:rFonts w:ascii="Times New Roman" w:hAnsi="Times New Roman"/>
                <w:sz w:val="24"/>
                <w:szCs w:val="24"/>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r w:rsidR="000F696C" w:rsidRPr="00E607C8" w:rsidTr="008E12F2">
        <w:tc>
          <w:tcPr>
            <w:tcW w:w="7763" w:type="dxa"/>
          </w:tcPr>
          <w:p w:rsidR="000F696C" w:rsidRPr="00E607C8" w:rsidRDefault="000F696C" w:rsidP="008E12F2">
            <w:pPr>
              <w:ind w:firstLine="567"/>
              <w:contextualSpacing/>
              <w:jc w:val="both"/>
              <w:rPr>
                <w:rFonts w:ascii="Times New Roman" w:hAnsi="Times New Roman"/>
                <w:sz w:val="24"/>
                <w:szCs w:val="24"/>
                <w:shd w:val="clear" w:color="auto" w:fill="FFFFFF"/>
              </w:rPr>
            </w:pPr>
            <w:proofErr w:type="gramStart"/>
            <w:r w:rsidRPr="00E607C8">
              <w:rPr>
                <w:rFonts w:ascii="Times New Roman" w:hAnsi="Times New Roman"/>
                <w:sz w:val="24"/>
                <w:szCs w:val="24"/>
                <w:shd w:val="clear" w:color="auto" w:fill="FFFFFF"/>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w:t>
            </w:r>
            <w:r>
              <w:rPr>
                <w:rFonts w:ascii="Times New Roman" w:hAnsi="Times New Roman"/>
                <w:sz w:val="24"/>
                <w:szCs w:val="24"/>
                <w:shd w:val="clear" w:color="auto" w:fill="FFFFFF"/>
              </w:rPr>
              <w:t>на от 24 июля 2007 года № 209-ФЗ «</w:t>
            </w:r>
            <w:r w:rsidRPr="00E607C8">
              <w:rPr>
                <w:rFonts w:ascii="Times New Roman" w:hAnsi="Times New Roman"/>
                <w:sz w:val="24"/>
                <w:szCs w:val="24"/>
                <w:shd w:val="clear" w:color="auto" w:fill="FFFFFF"/>
              </w:rPr>
              <w:t>О развитии малого и среднего предпринима</w:t>
            </w:r>
            <w:r>
              <w:rPr>
                <w:rFonts w:ascii="Times New Roman" w:hAnsi="Times New Roman"/>
                <w:sz w:val="24"/>
                <w:szCs w:val="24"/>
                <w:shd w:val="clear" w:color="auto" w:fill="FFFFFF"/>
              </w:rPr>
              <w:t>тельства в Российской Федерации»</w:t>
            </w:r>
            <w:r w:rsidRPr="00E607C8">
              <w:rPr>
                <w:rFonts w:ascii="Times New Roman" w:hAnsi="Times New Roman"/>
                <w:sz w:val="24"/>
                <w:szCs w:val="24"/>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E607C8">
              <w:rPr>
                <w:rFonts w:ascii="Times New Roman" w:hAnsi="Times New Roman"/>
                <w:sz w:val="24"/>
                <w:szCs w:val="24"/>
                <w:shd w:val="clear" w:color="auto" w:fill="FFFFFF"/>
              </w:rPr>
              <w:t xml:space="preserve"> 3 статьи 14 указанного Федерального закона</w:t>
            </w:r>
          </w:p>
        </w:tc>
        <w:tc>
          <w:tcPr>
            <w:tcW w:w="1559" w:type="dxa"/>
          </w:tcPr>
          <w:p w:rsidR="000F696C" w:rsidRPr="00E607C8" w:rsidRDefault="000F696C" w:rsidP="008E12F2">
            <w:pPr>
              <w:jc w:val="center"/>
              <w:rPr>
                <w:rFonts w:ascii="Times New Roman" w:hAnsi="Times New Roman"/>
                <w:sz w:val="24"/>
                <w:szCs w:val="24"/>
              </w:rPr>
            </w:pPr>
            <w:r w:rsidRPr="00E607C8">
              <w:rPr>
                <w:rFonts w:ascii="Times New Roman" w:hAnsi="Times New Roman"/>
                <w:sz w:val="24"/>
                <w:szCs w:val="24"/>
              </w:rPr>
              <w:t>А-Е</w:t>
            </w:r>
          </w:p>
        </w:tc>
      </w:tr>
    </w:tbl>
    <w:p w:rsidR="000F696C" w:rsidRPr="00E607C8" w:rsidRDefault="000F696C" w:rsidP="000F696C"/>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p>
    <w:p w:rsidR="000F696C" w:rsidRDefault="000F696C" w:rsidP="000F696C">
      <w:pPr>
        <w:contextualSpacing/>
        <w:jc w:val="right"/>
        <w:rPr>
          <w:sz w:val="28"/>
          <w:szCs w:val="28"/>
        </w:rPr>
      </w:pPr>
      <w:bookmarkStart w:id="19" w:name="_GoBack"/>
      <w:bookmarkEnd w:id="19"/>
      <w:r>
        <w:rPr>
          <w:sz w:val="28"/>
          <w:szCs w:val="28"/>
        </w:rPr>
        <w:lastRenderedPageBreak/>
        <w:t>Приложение 5</w:t>
      </w:r>
    </w:p>
    <w:p w:rsidR="000F696C" w:rsidRDefault="000F696C" w:rsidP="000F696C">
      <w:pPr>
        <w:ind w:firstLine="709"/>
        <w:contextualSpacing/>
        <w:jc w:val="right"/>
        <w:rPr>
          <w:sz w:val="28"/>
          <w:szCs w:val="28"/>
        </w:rPr>
      </w:pPr>
      <w:r>
        <w:rPr>
          <w:sz w:val="28"/>
          <w:szCs w:val="28"/>
        </w:rPr>
        <w:t xml:space="preserve">к </w:t>
      </w:r>
      <w:r w:rsidRPr="00C167C7">
        <w:rPr>
          <w:sz w:val="28"/>
          <w:szCs w:val="28"/>
        </w:rPr>
        <w:t>административн</w:t>
      </w:r>
      <w:r>
        <w:rPr>
          <w:sz w:val="28"/>
          <w:szCs w:val="28"/>
        </w:rPr>
        <w:t>ому</w:t>
      </w:r>
      <w:r w:rsidRPr="00C167C7">
        <w:rPr>
          <w:sz w:val="28"/>
          <w:szCs w:val="28"/>
        </w:rPr>
        <w:t xml:space="preserve"> регламент</w:t>
      </w:r>
      <w:r>
        <w:rPr>
          <w:sz w:val="28"/>
          <w:szCs w:val="28"/>
        </w:rPr>
        <w:t>у</w:t>
      </w:r>
      <w:r w:rsidRPr="00C167C7">
        <w:rPr>
          <w:sz w:val="28"/>
          <w:szCs w:val="28"/>
        </w:rPr>
        <w:t xml:space="preserve"> </w:t>
      </w:r>
    </w:p>
    <w:p w:rsidR="000F696C" w:rsidRDefault="000F696C" w:rsidP="000F696C">
      <w:pPr>
        <w:ind w:firstLine="709"/>
        <w:contextualSpacing/>
        <w:jc w:val="right"/>
        <w:rPr>
          <w:sz w:val="28"/>
          <w:szCs w:val="28"/>
        </w:rPr>
      </w:pPr>
      <w:r w:rsidRPr="00C167C7">
        <w:rPr>
          <w:sz w:val="28"/>
          <w:szCs w:val="28"/>
        </w:rPr>
        <w:t xml:space="preserve">предоставления муниципальной услуги </w:t>
      </w:r>
    </w:p>
    <w:p w:rsidR="000F696C" w:rsidRDefault="000F696C" w:rsidP="000F696C">
      <w:pPr>
        <w:ind w:firstLine="709"/>
        <w:contextualSpacing/>
        <w:jc w:val="right"/>
        <w:rPr>
          <w:sz w:val="28"/>
          <w:szCs w:val="28"/>
        </w:rPr>
      </w:pPr>
      <w:r w:rsidRPr="00C167C7">
        <w:rPr>
          <w:sz w:val="28"/>
          <w:szCs w:val="28"/>
        </w:rPr>
        <w:t>«</w:t>
      </w:r>
      <w:r w:rsidRPr="002F01AF">
        <w:rPr>
          <w:color w:val="000000" w:themeColor="text1"/>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C167C7">
        <w:rPr>
          <w:sz w:val="28"/>
          <w:szCs w:val="28"/>
        </w:rPr>
        <w:t>»</w:t>
      </w:r>
    </w:p>
    <w:p w:rsidR="000F696C" w:rsidRDefault="000F696C" w:rsidP="000F696C">
      <w:pPr>
        <w:spacing w:line="480" w:lineRule="auto"/>
        <w:ind w:firstLine="709"/>
        <w:contextualSpacing/>
        <w:jc w:val="both"/>
        <w:rPr>
          <w:sz w:val="28"/>
          <w:szCs w:val="28"/>
        </w:rPr>
      </w:pPr>
    </w:p>
    <w:p w:rsidR="000F696C" w:rsidRDefault="000F696C" w:rsidP="000F696C">
      <w:pPr>
        <w:ind w:firstLine="709"/>
        <w:contextualSpacing/>
        <w:jc w:val="center"/>
        <w:rPr>
          <w:b/>
          <w:sz w:val="28"/>
          <w:szCs w:val="28"/>
        </w:rPr>
      </w:pPr>
      <w:r w:rsidRPr="00187E5E">
        <w:rPr>
          <w:b/>
          <w:sz w:val="28"/>
          <w:szCs w:val="28"/>
        </w:rPr>
        <w:t>Формы запроса о предоставлении муниципальной услуги и документов, необходимых для предоставления муниципальной услуги</w:t>
      </w:r>
    </w:p>
    <w:p w:rsidR="000F696C" w:rsidRDefault="000F696C" w:rsidP="000F696C">
      <w:pPr>
        <w:ind w:firstLine="709"/>
        <w:contextualSpacing/>
        <w:jc w:val="center"/>
        <w:rPr>
          <w:b/>
          <w:sz w:val="28"/>
          <w:szCs w:val="28"/>
        </w:rPr>
      </w:pPr>
    </w:p>
    <w:p w:rsidR="000F696C" w:rsidRDefault="000F696C" w:rsidP="000F696C">
      <w:pPr>
        <w:ind w:firstLine="709"/>
        <w:contextualSpacing/>
        <w:jc w:val="center"/>
        <w:rPr>
          <w:sz w:val="28"/>
          <w:szCs w:val="28"/>
        </w:rPr>
      </w:pPr>
      <w:r>
        <w:rPr>
          <w:sz w:val="28"/>
          <w:szCs w:val="28"/>
        </w:rPr>
        <w:t>Форма 1</w:t>
      </w:r>
    </w:p>
    <w:p w:rsidR="000F696C" w:rsidRDefault="000F696C" w:rsidP="000F696C">
      <w:pPr>
        <w:ind w:firstLine="709"/>
        <w:contextualSpacing/>
        <w:jc w:val="both"/>
        <w:rPr>
          <w:sz w:val="28"/>
          <w:szCs w:val="28"/>
        </w:rPr>
      </w:pP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5160"/>
        <w:gridCol w:w="5025"/>
      </w:tblGrid>
      <w:tr w:rsidR="000F696C" w:rsidRPr="002F01AF" w:rsidTr="008E12F2">
        <w:trPr>
          <w:gridAfter w:val="1"/>
          <w:wAfter w:w="5025" w:type="dxa"/>
        </w:trPr>
        <w:tc>
          <w:tcPr>
            <w:tcW w:w="5025" w:type="dxa"/>
            <w:shd w:val="clear" w:color="auto" w:fill="FFFFFF"/>
            <w:hideMark/>
          </w:tcPr>
          <w:p w:rsidR="000F696C" w:rsidRPr="002F01AF" w:rsidRDefault="000F696C" w:rsidP="008E12F2">
            <w:pPr>
              <w:jc w:val="right"/>
              <w:rPr>
                <w:color w:val="22272F"/>
                <w:sz w:val="23"/>
                <w:szCs w:val="23"/>
              </w:rPr>
            </w:pPr>
            <w:r w:rsidRPr="002F01AF">
              <w:rPr>
                <w:color w:val="22272F"/>
                <w:sz w:val="23"/>
                <w:szCs w:val="23"/>
              </w:rPr>
              <w:br/>
              <w:t>кому:</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tcBorders>
            <w:shd w:val="clear" w:color="auto" w:fill="FFFFFF"/>
            <w:hideMark/>
          </w:tcPr>
          <w:p w:rsidR="000F696C" w:rsidRPr="002F01AF" w:rsidRDefault="000F696C" w:rsidP="008E12F2">
            <w:pPr>
              <w:jc w:val="center"/>
              <w:rPr>
                <w:color w:val="22272F"/>
                <w:sz w:val="23"/>
                <w:szCs w:val="23"/>
              </w:rPr>
            </w:pPr>
            <w:r w:rsidRPr="002F01AF">
              <w:rPr>
                <w:color w:val="22272F"/>
                <w:sz w:val="23"/>
                <w:szCs w:val="23"/>
              </w:rPr>
              <w:t>(наименование уполномоченного органа)</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shd w:val="clear" w:color="auto" w:fill="FFFFFF"/>
            <w:hideMark/>
          </w:tcPr>
          <w:p w:rsidR="000F696C" w:rsidRPr="002F01AF" w:rsidRDefault="000F696C" w:rsidP="008E12F2">
            <w:pPr>
              <w:rPr>
                <w:color w:val="22272F"/>
                <w:sz w:val="23"/>
                <w:szCs w:val="23"/>
              </w:rPr>
            </w:pPr>
            <w:r w:rsidRPr="002F01AF">
              <w:rPr>
                <w:color w:val="22272F"/>
                <w:sz w:val="23"/>
                <w:szCs w:val="23"/>
              </w:rPr>
              <w:t>от кого:</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tcBorders>
            <w:shd w:val="clear" w:color="auto" w:fill="FFFFFF"/>
            <w:hideMark/>
          </w:tcPr>
          <w:p w:rsidR="000F696C" w:rsidRPr="002F01AF" w:rsidRDefault="000F696C" w:rsidP="008E12F2">
            <w:pPr>
              <w:jc w:val="center"/>
              <w:rPr>
                <w:color w:val="22272F"/>
                <w:sz w:val="23"/>
                <w:szCs w:val="23"/>
              </w:rPr>
            </w:pPr>
            <w:r w:rsidRPr="002F01AF">
              <w:rPr>
                <w:color w:val="22272F"/>
                <w:sz w:val="23"/>
                <w:szCs w:val="23"/>
              </w:rPr>
              <w:t>(полное наименование, ИНН, ОГРН юридического лица, ИП)</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tcBorders>
            <w:shd w:val="clear" w:color="auto" w:fill="FFFFFF"/>
            <w:hideMark/>
          </w:tcPr>
          <w:p w:rsidR="000F696C" w:rsidRPr="002F01AF" w:rsidRDefault="000F696C" w:rsidP="008E12F2">
            <w:pPr>
              <w:jc w:val="center"/>
              <w:rPr>
                <w:color w:val="22272F"/>
                <w:sz w:val="23"/>
                <w:szCs w:val="23"/>
              </w:rPr>
            </w:pPr>
            <w:r w:rsidRPr="002F01AF">
              <w:rPr>
                <w:color w:val="22272F"/>
                <w:sz w:val="23"/>
                <w:szCs w:val="23"/>
              </w:rPr>
              <w:t>(контактный телефон, электронная почта, почтовый адрес)</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tcBorders>
            <w:shd w:val="clear" w:color="auto" w:fill="FFFFFF"/>
            <w:hideMark/>
          </w:tcPr>
          <w:p w:rsidR="000F696C" w:rsidRPr="002F01AF" w:rsidRDefault="000F696C" w:rsidP="008E12F2">
            <w:pPr>
              <w:jc w:val="center"/>
              <w:rPr>
                <w:color w:val="22272F"/>
                <w:sz w:val="23"/>
                <w:szCs w:val="23"/>
              </w:rPr>
            </w:pPr>
            <w:proofErr w:type="gramStart"/>
            <w:r w:rsidRPr="002F01AF">
              <w:rPr>
                <w:color w:val="22272F"/>
                <w:sz w:val="23"/>
                <w:szCs w:val="23"/>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516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5025" w:type="dxa"/>
            <w:tcBorders>
              <w:top w:val="single" w:sz="6" w:space="0" w:color="000000"/>
            </w:tcBorders>
            <w:shd w:val="clear" w:color="auto" w:fill="FFFFFF"/>
            <w:hideMark/>
          </w:tcPr>
          <w:p w:rsidR="000F696C" w:rsidRPr="002F01AF" w:rsidRDefault="000F696C" w:rsidP="008E12F2">
            <w:pPr>
              <w:jc w:val="center"/>
              <w:rPr>
                <w:color w:val="22272F"/>
                <w:sz w:val="23"/>
                <w:szCs w:val="23"/>
              </w:rPr>
            </w:pPr>
            <w:r w:rsidRPr="002F01AF">
              <w:rPr>
                <w:color w:val="22272F"/>
                <w:sz w:val="23"/>
                <w:szCs w:val="23"/>
              </w:rPr>
              <w:t>(данные представителя заявителя)</w:t>
            </w:r>
          </w:p>
        </w:tc>
      </w:tr>
    </w:tbl>
    <w:p w:rsidR="000F696C" w:rsidRPr="002F01AF" w:rsidRDefault="000F696C" w:rsidP="000F696C">
      <w:pPr>
        <w:shd w:val="clear" w:color="auto" w:fill="FFFFFF"/>
        <w:spacing w:before="100" w:beforeAutospacing="1" w:after="100" w:afterAutospacing="1"/>
        <w:jc w:val="both"/>
        <w:rPr>
          <w:color w:val="22272F"/>
          <w:sz w:val="23"/>
          <w:szCs w:val="23"/>
        </w:rPr>
      </w:pPr>
      <w:r w:rsidRPr="002F01AF">
        <w:rPr>
          <w:color w:val="22272F"/>
          <w:sz w:val="23"/>
          <w:szCs w:val="23"/>
        </w:rPr>
        <w:t> </w:t>
      </w:r>
    </w:p>
    <w:p w:rsidR="000F696C" w:rsidRPr="003A6196" w:rsidRDefault="000F696C" w:rsidP="000F696C">
      <w:pPr>
        <w:shd w:val="clear" w:color="auto" w:fill="FFFFFF"/>
        <w:spacing w:before="100" w:beforeAutospacing="1" w:after="100" w:afterAutospacing="1"/>
        <w:jc w:val="center"/>
        <w:rPr>
          <w:color w:val="22272F"/>
          <w:sz w:val="32"/>
          <w:szCs w:val="32"/>
        </w:rPr>
      </w:pPr>
      <w:r w:rsidRPr="003A6196">
        <w:rPr>
          <w:color w:val="22272F"/>
          <w:sz w:val="32"/>
          <w:szCs w:val="32"/>
        </w:rPr>
        <w:t>Заявление</w:t>
      </w:r>
      <w:r w:rsidRPr="003A6196">
        <w:rPr>
          <w:color w:val="22272F"/>
          <w:sz w:val="32"/>
          <w:szCs w:val="32"/>
        </w:rPr>
        <w:br/>
        <w:t>о предоставлении земельного участка</w:t>
      </w:r>
    </w:p>
    <w:p w:rsidR="000F696C" w:rsidRPr="002F01AF" w:rsidRDefault="000F696C" w:rsidP="000F696C">
      <w:pPr>
        <w:shd w:val="clear" w:color="auto" w:fill="FFFFFF"/>
        <w:spacing w:before="100" w:beforeAutospacing="1" w:after="100" w:afterAutospacing="1"/>
        <w:ind w:firstLine="426"/>
        <w:jc w:val="both"/>
        <w:rPr>
          <w:color w:val="22272F"/>
          <w:sz w:val="23"/>
          <w:szCs w:val="23"/>
        </w:rPr>
      </w:pPr>
      <w:r w:rsidRPr="002F01AF">
        <w:rPr>
          <w:color w:val="22272F"/>
          <w:sz w:val="23"/>
          <w:szCs w:val="23"/>
        </w:rPr>
        <w:t>Прошу предоставить земельный участок с кадастровым номером _____________ в собственность бесплатно.</w:t>
      </w:r>
    </w:p>
    <w:p w:rsidR="000F696C" w:rsidRPr="002F01AF" w:rsidRDefault="000F696C" w:rsidP="000F696C">
      <w:pPr>
        <w:shd w:val="clear" w:color="auto" w:fill="FFFFFF"/>
        <w:spacing w:before="100" w:beforeAutospacing="1" w:after="100" w:afterAutospacing="1"/>
        <w:ind w:firstLine="426"/>
        <w:jc w:val="both"/>
        <w:rPr>
          <w:color w:val="22272F"/>
          <w:sz w:val="23"/>
          <w:szCs w:val="23"/>
        </w:rPr>
      </w:pPr>
      <w:r w:rsidRPr="002F01AF">
        <w:rPr>
          <w:color w:val="22272F"/>
          <w:sz w:val="23"/>
          <w:szCs w:val="23"/>
        </w:rPr>
        <w:t>Основание предоставления земельного участка: __________________ </w:t>
      </w:r>
      <w:hyperlink r:id="rId21" w:anchor="/document/406745975/entry/40001" w:history="1">
        <w:r>
          <w:rPr>
            <w:bCs/>
            <w:sz w:val="23"/>
            <w:szCs w:val="23"/>
            <w:vertAlign w:val="superscript"/>
          </w:rPr>
          <w:t>1</w:t>
        </w:r>
      </w:hyperlink>
      <w:r w:rsidRPr="002F01AF">
        <w:rPr>
          <w:color w:val="22272F"/>
          <w:sz w:val="23"/>
          <w:szCs w:val="23"/>
        </w:rPr>
        <w:t>.</w:t>
      </w:r>
    </w:p>
    <w:p w:rsidR="000F696C" w:rsidRPr="001F6955" w:rsidRDefault="000F696C" w:rsidP="000F696C">
      <w:pPr>
        <w:shd w:val="clear" w:color="auto" w:fill="FFFFFF"/>
        <w:spacing w:before="100" w:beforeAutospacing="1" w:after="100" w:afterAutospacing="1"/>
        <w:ind w:firstLine="426"/>
        <w:jc w:val="both"/>
        <w:rPr>
          <w:sz w:val="23"/>
          <w:szCs w:val="23"/>
        </w:rPr>
      </w:pPr>
      <w:r w:rsidRPr="001F6955">
        <w:rPr>
          <w:sz w:val="23"/>
          <w:szCs w:val="23"/>
        </w:rPr>
        <w:lastRenderedPageBreak/>
        <w:t>Цель использования земельного участка __________________.</w:t>
      </w:r>
    </w:p>
    <w:p w:rsidR="000F696C" w:rsidRPr="001F6955" w:rsidRDefault="000F696C" w:rsidP="000F696C">
      <w:pPr>
        <w:shd w:val="clear" w:color="auto" w:fill="FFFFFF"/>
        <w:spacing w:before="100" w:beforeAutospacing="1" w:after="100" w:afterAutospacing="1"/>
        <w:ind w:firstLine="426"/>
        <w:jc w:val="both"/>
        <w:rPr>
          <w:sz w:val="23"/>
          <w:szCs w:val="23"/>
        </w:rPr>
      </w:pPr>
      <w:r w:rsidRPr="001F6955">
        <w:rPr>
          <w:sz w:val="23"/>
          <w:szCs w:val="23"/>
        </w:rPr>
        <w:t>Реквизиты решения об изъятии земельного участка для государственных или муниципальных нужд _______________________ </w:t>
      </w:r>
      <w:hyperlink r:id="rId22" w:anchor="/document/406745975/entry/40002" w:history="1">
        <w:r w:rsidRPr="001F6955">
          <w:rPr>
            <w:bCs/>
            <w:sz w:val="23"/>
            <w:szCs w:val="23"/>
            <w:vertAlign w:val="superscript"/>
          </w:rPr>
          <w:t>2</w:t>
        </w:r>
      </w:hyperlink>
      <w:r w:rsidRPr="001F6955">
        <w:rPr>
          <w:sz w:val="23"/>
          <w:szCs w:val="23"/>
        </w:rPr>
        <w:t>.</w:t>
      </w:r>
    </w:p>
    <w:p w:rsidR="000F696C" w:rsidRPr="001F6955" w:rsidRDefault="000F696C" w:rsidP="000F696C">
      <w:pPr>
        <w:shd w:val="clear" w:color="auto" w:fill="FFFFFF"/>
        <w:spacing w:before="100" w:beforeAutospacing="1" w:after="100" w:afterAutospacing="1"/>
        <w:ind w:firstLine="426"/>
        <w:jc w:val="both"/>
        <w:rPr>
          <w:sz w:val="23"/>
          <w:szCs w:val="23"/>
        </w:rPr>
      </w:pPr>
      <w:r w:rsidRPr="001F6955">
        <w:rPr>
          <w:sz w:val="23"/>
          <w:szCs w:val="23"/>
        </w:rPr>
        <w:t>Реквизиты решения об утверждении документа территориального планирования и (или) проекта планировки территории ____________ </w:t>
      </w:r>
      <w:hyperlink r:id="rId23" w:anchor="/document/406745975/entry/40003" w:history="1">
        <w:r w:rsidRPr="001F6955">
          <w:rPr>
            <w:bCs/>
            <w:sz w:val="16"/>
            <w:szCs w:val="16"/>
          </w:rPr>
          <w:t>3</w:t>
        </w:r>
      </w:hyperlink>
      <w:r w:rsidRPr="001F6955">
        <w:rPr>
          <w:sz w:val="23"/>
          <w:szCs w:val="23"/>
        </w:rPr>
        <w:t>.</w:t>
      </w:r>
    </w:p>
    <w:p w:rsidR="000F696C" w:rsidRPr="001F6955" w:rsidRDefault="000F696C" w:rsidP="000F696C">
      <w:pPr>
        <w:shd w:val="clear" w:color="auto" w:fill="FFFFFF"/>
        <w:spacing w:before="100" w:beforeAutospacing="1" w:after="100" w:afterAutospacing="1"/>
        <w:ind w:firstLine="426"/>
        <w:jc w:val="both"/>
        <w:rPr>
          <w:sz w:val="23"/>
          <w:szCs w:val="23"/>
        </w:rPr>
      </w:pPr>
      <w:r w:rsidRPr="001F6955">
        <w:rPr>
          <w:sz w:val="23"/>
          <w:szCs w:val="23"/>
        </w:rPr>
        <w:t>Реквизиты решения о предварительном согласовании предоставления земельного участка ________________ </w:t>
      </w:r>
      <w:hyperlink r:id="rId24" w:anchor="/document/406745975/entry/40004" w:history="1">
        <w:r w:rsidRPr="001F6955">
          <w:rPr>
            <w:bCs/>
            <w:sz w:val="16"/>
            <w:szCs w:val="16"/>
          </w:rPr>
          <w:t>4</w:t>
        </w:r>
      </w:hyperlink>
      <w:r w:rsidRPr="001F6955">
        <w:rPr>
          <w:sz w:val="23"/>
          <w:szCs w:val="23"/>
        </w:rPr>
        <w:t>.</w:t>
      </w:r>
    </w:p>
    <w:p w:rsidR="000F696C" w:rsidRPr="001F6955" w:rsidRDefault="000F696C" w:rsidP="000F696C">
      <w:pPr>
        <w:shd w:val="clear" w:color="auto" w:fill="FFFFFF"/>
        <w:spacing w:before="100" w:beforeAutospacing="1" w:after="100" w:afterAutospacing="1"/>
        <w:ind w:firstLine="426"/>
        <w:jc w:val="both"/>
        <w:rPr>
          <w:sz w:val="23"/>
          <w:szCs w:val="23"/>
        </w:rPr>
      </w:pPr>
      <w:r w:rsidRPr="001F6955">
        <w:rPr>
          <w:sz w:val="23"/>
          <w:szCs w:val="23"/>
        </w:rPr>
        <w:t>Приложение:</w:t>
      </w:r>
    </w:p>
    <w:p w:rsidR="000F696C" w:rsidRPr="002F01AF" w:rsidRDefault="000F696C" w:rsidP="000F696C">
      <w:pPr>
        <w:shd w:val="clear" w:color="auto" w:fill="FFFFFF"/>
        <w:spacing w:before="100" w:beforeAutospacing="1" w:after="100" w:afterAutospacing="1"/>
        <w:jc w:val="both"/>
        <w:rPr>
          <w:color w:val="22272F"/>
          <w:sz w:val="23"/>
          <w:szCs w:val="23"/>
        </w:rPr>
      </w:pPr>
      <w:r>
        <w:rPr>
          <w:color w:val="22272F"/>
          <w:sz w:val="23"/>
          <w:szCs w:val="23"/>
        </w:rPr>
        <w:t xml:space="preserve">       </w:t>
      </w:r>
      <w:r w:rsidRPr="002F01AF">
        <w:rPr>
          <w:color w:val="22272F"/>
          <w:sz w:val="23"/>
          <w:szCs w:val="23"/>
        </w:rPr>
        <w:t>Результат предоставления услуги прошу:</w:t>
      </w: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9207"/>
        <w:gridCol w:w="978"/>
      </w:tblGrid>
      <w:tr w:rsidR="000F696C" w:rsidRPr="002F01AF" w:rsidTr="008E12F2">
        <w:tc>
          <w:tcPr>
            <w:tcW w:w="9180" w:type="dxa"/>
            <w:tcBorders>
              <w:top w:val="single" w:sz="6" w:space="0" w:color="000000"/>
              <w:left w:val="single" w:sz="6" w:space="0" w:color="000000"/>
              <w:bottom w:val="single" w:sz="6" w:space="0" w:color="000000"/>
              <w:right w:val="single" w:sz="6" w:space="0" w:color="000000"/>
            </w:tcBorders>
            <w:shd w:val="clear" w:color="auto" w:fill="FFFFFF"/>
            <w:hideMark/>
          </w:tcPr>
          <w:p w:rsidR="000F696C" w:rsidRPr="00A57731" w:rsidRDefault="000F696C" w:rsidP="008E12F2">
            <w:r w:rsidRPr="00A57731">
              <w:t>направить в форме электронного документа в Личный кабинет на </w:t>
            </w:r>
            <w:hyperlink r:id="rId25" w:tgtFrame="_blank" w:history="1">
              <w:r w:rsidRPr="00A57731">
                <w:t>ЕПГУ</w:t>
              </w:r>
            </w:hyperlink>
            <w:r w:rsidRPr="00A57731">
              <w:t>/</w:t>
            </w:r>
            <w:hyperlink r:id="rId26" w:tgtFrame="_blank" w:history="1">
              <w:r w:rsidRPr="00A57731">
                <w:t>РПГУ</w:t>
              </w:r>
            </w:hyperlink>
          </w:p>
        </w:tc>
        <w:tc>
          <w:tcPr>
            <w:tcW w:w="945" w:type="dxa"/>
            <w:tcBorders>
              <w:top w:val="single" w:sz="6" w:space="0" w:color="000000"/>
              <w:left w:val="single" w:sz="6" w:space="0" w:color="000000"/>
              <w:right w:val="single" w:sz="6" w:space="0" w:color="000000"/>
            </w:tcBorders>
            <w:shd w:val="clear" w:color="auto" w:fill="FFFFFF"/>
            <w:hideMark/>
          </w:tcPr>
          <w:p w:rsidR="000F696C" w:rsidRPr="00A57731" w:rsidRDefault="000F696C" w:rsidP="008E12F2">
            <w:pPr>
              <w:jc w:val="both"/>
            </w:pPr>
            <w:r w:rsidRPr="00A57731">
              <w:t> </w:t>
            </w:r>
          </w:p>
        </w:tc>
      </w:tr>
      <w:tr w:rsidR="000F696C" w:rsidRPr="002F01AF" w:rsidTr="008E12F2">
        <w:tc>
          <w:tcPr>
            <w:tcW w:w="9180" w:type="dxa"/>
            <w:tcBorders>
              <w:top w:val="single" w:sz="6" w:space="0" w:color="000000"/>
              <w:left w:val="single" w:sz="6" w:space="0" w:color="000000"/>
              <w:bottom w:val="single" w:sz="6" w:space="0" w:color="000000"/>
              <w:right w:val="single" w:sz="6" w:space="0" w:color="000000"/>
            </w:tcBorders>
            <w:shd w:val="clear" w:color="auto" w:fill="FFFFFF"/>
            <w:hideMark/>
          </w:tcPr>
          <w:p w:rsidR="000F696C" w:rsidRPr="00A57731" w:rsidRDefault="000F696C" w:rsidP="008E12F2">
            <w:r w:rsidRPr="00A57731">
              <w:t>выдать на бумажном носителе при личном посещении Уполномоченного органа или в многофункциональном центре предоставления государственных и муниципальных услуг</w:t>
            </w:r>
          </w:p>
        </w:tc>
        <w:tc>
          <w:tcPr>
            <w:tcW w:w="945" w:type="dxa"/>
            <w:tcBorders>
              <w:top w:val="single" w:sz="6" w:space="0" w:color="000000"/>
              <w:left w:val="single" w:sz="6" w:space="0" w:color="000000"/>
              <w:right w:val="single" w:sz="6" w:space="0" w:color="000000"/>
            </w:tcBorders>
            <w:shd w:val="clear" w:color="auto" w:fill="FFFFFF"/>
            <w:hideMark/>
          </w:tcPr>
          <w:p w:rsidR="000F696C" w:rsidRPr="00A57731" w:rsidRDefault="000F696C" w:rsidP="008E12F2">
            <w:pPr>
              <w:jc w:val="both"/>
            </w:pPr>
            <w:r w:rsidRPr="00A57731">
              <w:t> </w:t>
            </w:r>
          </w:p>
        </w:tc>
      </w:tr>
      <w:tr w:rsidR="000F696C" w:rsidRPr="002F01AF" w:rsidTr="008E12F2">
        <w:tc>
          <w:tcPr>
            <w:tcW w:w="9180" w:type="dxa"/>
            <w:tcBorders>
              <w:top w:val="single" w:sz="6" w:space="0" w:color="000000"/>
              <w:left w:val="single" w:sz="6" w:space="0" w:color="000000"/>
              <w:bottom w:val="single" w:sz="6" w:space="0" w:color="000000"/>
              <w:right w:val="single" w:sz="6" w:space="0" w:color="000000"/>
            </w:tcBorders>
            <w:shd w:val="clear" w:color="auto" w:fill="FFFFFF"/>
            <w:hideMark/>
          </w:tcPr>
          <w:p w:rsidR="000F696C" w:rsidRPr="00A57731" w:rsidRDefault="000F696C" w:rsidP="008E12F2">
            <w:r w:rsidRPr="00A57731">
              <w:t>направить на бумажном носителе посредством почтового отправления на почтовый адрес: _______________________</w:t>
            </w:r>
          </w:p>
        </w:tc>
        <w:tc>
          <w:tcPr>
            <w:tcW w:w="945" w:type="dxa"/>
            <w:tcBorders>
              <w:top w:val="single" w:sz="6" w:space="0" w:color="000000"/>
              <w:left w:val="single" w:sz="6" w:space="0" w:color="000000"/>
              <w:right w:val="single" w:sz="6" w:space="0" w:color="000000"/>
            </w:tcBorders>
            <w:shd w:val="clear" w:color="auto" w:fill="FFFFFF"/>
            <w:hideMark/>
          </w:tcPr>
          <w:p w:rsidR="000F696C" w:rsidRPr="00A57731" w:rsidRDefault="000F696C" w:rsidP="008E12F2">
            <w:pPr>
              <w:jc w:val="both"/>
            </w:pPr>
            <w:r w:rsidRPr="00A57731">
              <w:t> </w:t>
            </w:r>
          </w:p>
        </w:tc>
      </w:tr>
      <w:tr w:rsidR="000F696C" w:rsidRPr="002F01AF" w:rsidTr="008E12F2">
        <w:tc>
          <w:tcPr>
            <w:tcW w:w="9180" w:type="dxa"/>
            <w:tcBorders>
              <w:top w:val="single" w:sz="6" w:space="0" w:color="000000"/>
              <w:left w:val="single" w:sz="6" w:space="0" w:color="000000"/>
              <w:bottom w:val="single" w:sz="6" w:space="0" w:color="000000"/>
              <w:right w:val="single" w:sz="6" w:space="0" w:color="000000"/>
            </w:tcBorders>
            <w:shd w:val="clear" w:color="auto" w:fill="FFFFFF"/>
          </w:tcPr>
          <w:p w:rsidR="000F696C" w:rsidRPr="00A57731" w:rsidRDefault="000F696C" w:rsidP="008E12F2">
            <w:r w:rsidRPr="00A57731">
              <w:t>направить в форме электронного документа на электронную почту Заявителя</w:t>
            </w:r>
          </w:p>
        </w:tc>
        <w:tc>
          <w:tcPr>
            <w:tcW w:w="945" w:type="dxa"/>
            <w:tcBorders>
              <w:top w:val="single" w:sz="6" w:space="0" w:color="000000"/>
              <w:left w:val="single" w:sz="6" w:space="0" w:color="000000"/>
              <w:right w:val="single" w:sz="6" w:space="0" w:color="000000"/>
            </w:tcBorders>
            <w:shd w:val="clear" w:color="auto" w:fill="FFFFFF"/>
          </w:tcPr>
          <w:p w:rsidR="000F696C" w:rsidRPr="00A57731" w:rsidRDefault="000F696C" w:rsidP="008E12F2">
            <w:pPr>
              <w:jc w:val="both"/>
            </w:pPr>
          </w:p>
        </w:tc>
      </w:tr>
      <w:tr w:rsidR="000F696C" w:rsidRPr="002F01AF" w:rsidTr="008E12F2">
        <w:tc>
          <w:tcPr>
            <w:tcW w:w="1015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F696C" w:rsidRPr="00A57731" w:rsidRDefault="000F696C" w:rsidP="008E12F2">
            <w:r w:rsidRPr="00A57731">
              <w:t>Указывается один из перечисленных способов</w:t>
            </w:r>
          </w:p>
        </w:tc>
      </w:tr>
    </w:tbl>
    <w:p w:rsidR="000F696C" w:rsidRPr="0045531D" w:rsidRDefault="000F696C" w:rsidP="000F696C">
      <w:pPr>
        <w:shd w:val="clear" w:color="auto" w:fill="FFFFFF"/>
        <w:spacing w:before="100" w:beforeAutospacing="1" w:after="100" w:afterAutospacing="1"/>
        <w:jc w:val="both"/>
        <w:rPr>
          <w:color w:val="FF0000"/>
          <w:sz w:val="23"/>
          <w:szCs w:val="23"/>
        </w:rPr>
      </w:pP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3495"/>
        <w:gridCol w:w="407"/>
        <w:gridCol w:w="2516"/>
        <w:gridCol w:w="407"/>
        <w:gridCol w:w="3360"/>
      </w:tblGrid>
      <w:tr w:rsidR="000F696C" w:rsidRPr="002F01AF" w:rsidTr="008E12F2">
        <w:tc>
          <w:tcPr>
            <w:tcW w:w="348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405"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2505" w:type="dxa"/>
            <w:tcBorders>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405"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3345" w:type="dxa"/>
            <w:tcBorders>
              <w:bottom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r w:rsidR="000F696C" w:rsidRPr="002F01AF" w:rsidTr="008E12F2">
        <w:tc>
          <w:tcPr>
            <w:tcW w:w="3480"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405"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2505" w:type="dxa"/>
            <w:tcBorders>
              <w:top w:val="single" w:sz="6" w:space="0" w:color="000000"/>
            </w:tcBorders>
            <w:shd w:val="clear" w:color="auto" w:fill="FFFFFF"/>
            <w:hideMark/>
          </w:tcPr>
          <w:p w:rsidR="000F696C" w:rsidRPr="002F01AF" w:rsidRDefault="000F696C" w:rsidP="008E12F2">
            <w:pPr>
              <w:jc w:val="center"/>
              <w:rPr>
                <w:color w:val="22272F"/>
                <w:sz w:val="23"/>
                <w:szCs w:val="23"/>
              </w:rPr>
            </w:pPr>
            <w:r w:rsidRPr="002F01AF">
              <w:rPr>
                <w:color w:val="22272F"/>
                <w:sz w:val="23"/>
                <w:szCs w:val="23"/>
              </w:rPr>
              <w:t>(подпись)</w:t>
            </w:r>
          </w:p>
        </w:tc>
        <w:tc>
          <w:tcPr>
            <w:tcW w:w="405"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3345" w:type="dxa"/>
            <w:tcBorders>
              <w:top w:val="single" w:sz="6" w:space="0" w:color="000000"/>
            </w:tcBorders>
            <w:shd w:val="clear" w:color="auto" w:fill="FFFFFF"/>
            <w:hideMark/>
          </w:tcPr>
          <w:p w:rsidR="000F696C" w:rsidRPr="002F01AF" w:rsidRDefault="000F696C" w:rsidP="008E12F2">
            <w:pPr>
              <w:jc w:val="center"/>
              <w:rPr>
                <w:color w:val="22272F"/>
                <w:sz w:val="23"/>
                <w:szCs w:val="23"/>
              </w:rPr>
            </w:pPr>
            <w:proofErr w:type="gramStart"/>
            <w:r w:rsidRPr="002F01AF">
              <w:rPr>
                <w:color w:val="22272F"/>
                <w:sz w:val="23"/>
                <w:szCs w:val="23"/>
              </w:rPr>
              <w:t>(фамилия, имя, отчество (последнее - при наличии)</w:t>
            </w:r>
            <w:proofErr w:type="gramEnd"/>
          </w:p>
        </w:tc>
      </w:tr>
      <w:tr w:rsidR="000F696C" w:rsidRPr="002F01AF" w:rsidTr="008E12F2">
        <w:tc>
          <w:tcPr>
            <w:tcW w:w="3480" w:type="dxa"/>
            <w:shd w:val="clear" w:color="auto" w:fill="FFFFFF"/>
            <w:hideMark/>
          </w:tcPr>
          <w:p w:rsidR="000F696C" w:rsidRPr="002F01AF" w:rsidRDefault="000F696C" w:rsidP="008E12F2">
            <w:pPr>
              <w:rPr>
                <w:color w:val="22272F"/>
                <w:sz w:val="23"/>
                <w:szCs w:val="23"/>
              </w:rPr>
            </w:pPr>
            <w:r w:rsidRPr="002F01AF">
              <w:rPr>
                <w:color w:val="22272F"/>
                <w:sz w:val="23"/>
                <w:szCs w:val="23"/>
              </w:rPr>
              <w:t>Дата</w:t>
            </w:r>
          </w:p>
        </w:tc>
        <w:tc>
          <w:tcPr>
            <w:tcW w:w="405"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2505"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405"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c>
          <w:tcPr>
            <w:tcW w:w="3345" w:type="dxa"/>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bl>
    <w:p w:rsidR="000F696C" w:rsidRPr="001F6955" w:rsidRDefault="000F696C" w:rsidP="000F696C">
      <w:pPr>
        <w:shd w:val="clear" w:color="auto" w:fill="FFFFFF"/>
        <w:spacing w:before="100" w:beforeAutospacing="1" w:after="100" w:afterAutospacing="1"/>
        <w:ind w:firstLine="426"/>
        <w:jc w:val="both"/>
        <w:rPr>
          <w:color w:val="22272F"/>
          <w:sz w:val="23"/>
          <w:szCs w:val="23"/>
        </w:rPr>
      </w:pPr>
      <w:r w:rsidRPr="001F6955">
        <w:rPr>
          <w:bCs/>
          <w:color w:val="22272F"/>
          <w:sz w:val="23"/>
          <w:szCs w:val="23"/>
          <w:vertAlign w:val="superscript"/>
        </w:rPr>
        <w:t>1</w:t>
      </w:r>
      <w:proofErr w:type="gramStart"/>
      <w:r w:rsidRPr="001F6955">
        <w:rPr>
          <w:color w:val="22272F"/>
          <w:sz w:val="23"/>
          <w:szCs w:val="23"/>
        </w:rPr>
        <w:t> У</w:t>
      </w:r>
      <w:proofErr w:type="gramEnd"/>
      <w:r w:rsidRPr="001F6955">
        <w:rPr>
          <w:color w:val="22272F"/>
          <w:sz w:val="23"/>
          <w:szCs w:val="23"/>
        </w:rPr>
        <w:t xml:space="preserve">казывается </w:t>
      </w:r>
      <w:r w:rsidRPr="001F6955">
        <w:rPr>
          <w:sz w:val="23"/>
          <w:szCs w:val="23"/>
        </w:rPr>
        <w:t>основание предоставления земельного участка без проведения торгов из числа предусмотренных </w:t>
      </w:r>
      <w:hyperlink r:id="rId27" w:anchor="/document/12124624/entry/395" w:history="1">
        <w:r w:rsidRPr="001F6955">
          <w:rPr>
            <w:sz w:val="23"/>
            <w:szCs w:val="23"/>
          </w:rPr>
          <w:t>статьей 39.5</w:t>
        </w:r>
      </w:hyperlink>
      <w:r w:rsidRPr="001F6955">
        <w:rPr>
          <w:sz w:val="23"/>
          <w:szCs w:val="23"/>
        </w:rPr>
        <w:t xml:space="preserve"> Земельного </w:t>
      </w:r>
      <w:r w:rsidRPr="001F6955">
        <w:rPr>
          <w:color w:val="22272F"/>
          <w:sz w:val="23"/>
          <w:szCs w:val="23"/>
        </w:rPr>
        <w:t>кодекса Российской Федерации оснований.</w:t>
      </w:r>
    </w:p>
    <w:p w:rsidR="000F696C" w:rsidRPr="001F6955" w:rsidRDefault="000F696C" w:rsidP="000F696C">
      <w:pPr>
        <w:shd w:val="clear" w:color="auto" w:fill="FFFFFF"/>
        <w:spacing w:before="100" w:beforeAutospacing="1" w:after="100" w:afterAutospacing="1"/>
        <w:ind w:firstLine="426"/>
        <w:jc w:val="both"/>
        <w:rPr>
          <w:color w:val="22272F"/>
          <w:sz w:val="23"/>
          <w:szCs w:val="23"/>
        </w:rPr>
      </w:pPr>
      <w:r w:rsidRPr="001F6955">
        <w:rPr>
          <w:bCs/>
          <w:color w:val="22272F"/>
          <w:sz w:val="23"/>
          <w:szCs w:val="23"/>
          <w:vertAlign w:val="superscript"/>
        </w:rPr>
        <w:t>2</w:t>
      </w:r>
      <w:proofErr w:type="gramStart"/>
      <w:r w:rsidRPr="001F6955">
        <w:rPr>
          <w:color w:val="22272F"/>
          <w:sz w:val="23"/>
          <w:szCs w:val="23"/>
          <w:vertAlign w:val="superscript"/>
        </w:rPr>
        <w:t> </w:t>
      </w:r>
      <w:r w:rsidRPr="001F6955">
        <w:rPr>
          <w:color w:val="22272F"/>
          <w:sz w:val="23"/>
          <w:szCs w:val="23"/>
        </w:rPr>
        <w:t>У</w:t>
      </w:r>
      <w:proofErr w:type="gramEnd"/>
      <w:r w:rsidRPr="001F6955">
        <w:rPr>
          <w:color w:val="22272F"/>
          <w:sz w:val="23"/>
          <w:szCs w:val="23"/>
        </w:rPr>
        <w:t>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0F696C" w:rsidRPr="003A6196" w:rsidRDefault="000F696C" w:rsidP="000F696C">
      <w:pPr>
        <w:shd w:val="clear" w:color="auto" w:fill="FFFFFF"/>
        <w:spacing w:before="100" w:beforeAutospacing="1" w:after="100" w:afterAutospacing="1"/>
        <w:ind w:firstLine="426"/>
        <w:jc w:val="both"/>
        <w:rPr>
          <w:color w:val="FF0000"/>
          <w:sz w:val="23"/>
          <w:szCs w:val="23"/>
        </w:rPr>
      </w:pPr>
      <w:r w:rsidRPr="001F6955">
        <w:rPr>
          <w:bCs/>
          <w:color w:val="22272F"/>
          <w:sz w:val="23"/>
          <w:szCs w:val="23"/>
          <w:vertAlign w:val="superscript"/>
        </w:rPr>
        <w:t>3</w:t>
      </w:r>
      <w:proofErr w:type="gramStart"/>
      <w:r w:rsidRPr="001F6955">
        <w:rPr>
          <w:color w:val="22272F"/>
          <w:sz w:val="23"/>
          <w:szCs w:val="23"/>
        </w:rPr>
        <w:t> У</w:t>
      </w:r>
      <w:proofErr w:type="gramEnd"/>
      <w:r w:rsidRPr="001F6955">
        <w:rPr>
          <w:color w:val="22272F"/>
          <w:sz w:val="23"/>
          <w:szCs w:val="23"/>
        </w:rPr>
        <w:t>казывается в случае, если земельный участок предоста</w:t>
      </w:r>
      <w:r>
        <w:rPr>
          <w:color w:val="22272F"/>
          <w:sz w:val="23"/>
          <w:szCs w:val="23"/>
        </w:rPr>
        <w:t xml:space="preserve">вляется для размещения </w:t>
      </w:r>
      <w:r w:rsidRPr="0059343D">
        <w:rPr>
          <w:color w:val="22272F"/>
          <w:sz w:val="23"/>
          <w:szCs w:val="23"/>
        </w:rPr>
        <w:t>предусмотренных указанными документом и (или) проектом.</w:t>
      </w:r>
    </w:p>
    <w:p w:rsidR="000F696C" w:rsidRPr="001F6955" w:rsidRDefault="000F696C" w:rsidP="000F696C">
      <w:pPr>
        <w:shd w:val="clear" w:color="auto" w:fill="FFFFFF"/>
        <w:spacing w:before="100" w:beforeAutospacing="1" w:after="100" w:afterAutospacing="1"/>
        <w:ind w:firstLine="426"/>
        <w:jc w:val="both"/>
        <w:rPr>
          <w:color w:val="22272F"/>
          <w:sz w:val="23"/>
          <w:szCs w:val="23"/>
        </w:rPr>
      </w:pPr>
      <w:r w:rsidRPr="001F6955">
        <w:rPr>
          <w:color w:val="22272F"/>
          <w:sz w:val="23"/>
          <w:szCs w:val="23"/>
        </w:rPr>
        <w:t xml:space="preserve"> </w:t>
      </w:r>
      <w:r w:rsidRPr="001F6955">
        <w:rPr>
          <w:bCs/>
          <w:color w:val="22272F"/>
          <w:sz w:val="23"/>
          <w:szCs w:val="23"/>
          <w:vertAlign w:val="superscript"/>
        </w:rPr>
        <w:t>4</w:t>
      </w:r>
      <w:proofErr w:type="gramStart"/>
      <w:r w:rsidRPr="001F6955">
        <w:rPr>
          <w:color w:val="22272F"/>
          <w:sz w:val="23"/>
          <w:szCs w:val="23"/>
        </w:rPr>
        <w:t> У</w:t>
      </w:r>
      <w:proofErr w:type="gramEnd"/>
      <w:r w:rsidRPr="001F6955">
        <w:rPr>
          <w:color w:val="22272F"/>
          <w:sz w:val="23"/>
          <w:szCs w:val="23"/>
        </w:rPr>
        <w:t>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0F696C" w:rsidRDefault="000F696C" w:rsidP="000F696C">
      <w:pPr>
        <w:ind w:firstLine="709"/>
        <w:contextualSpacing/>
        <w:jc w:val="center"/>
        <w:rPr>
          <w:sz w:val="32"/>
          <w:szCs w:val="32"/>
        </w:rPr>
      </w:pPr>
    </w:p>
    <w:p w:rsidR="000F696C" w:rsidRDefault="000F696C" w:rsidP="000F696C">
      <w:pPr>
        <w:ind w:firstLine="709"/>
        <w:contextualSpacing/>
        <w:jc w:val="center"/>
        <w:rPr>
          <w:sz w:val="32"/>
          <w:szCs w:val="32"/>
        </w:rPr>
      </w:pPr>
    </w:p>
    <w:p w:rsidR="000F696C" w:rsidRDefault="000F696C" w:rsidP="000F696C">
      <w:pPr>
        <w:ind w:firstLine="709"/>
        <w:contextualSpacing/>
        <w:jc w:val="center"/>
        <w:rPr>
          <w:sz w:val="32"/>
          <w:szCs w:val="32"/>
        </w:rPr>
      </w:pPr>
    </w:p>
    <w:p w:rsidR="000F696C" w:rsidRDefault="000F696C" w:rsidP="000F696C">
      <w:pPr>
        <w:ind w:firstLine="709"/>
        <w:contextualSpacing/>
        <w:jc w:val="center"/>
        <w:rPr>
          <w:sz w:val="32"/>
          <w:szCs w:val="32"/>
        </w:rPr>
      </w:pPr>
    </w:p>
    <w:p w:rsidR="000F696C" w:rsidRDefault="000F696C" w:rsidP="000F696C">
      <w:pPr>
        <w:ind w:firstLine="709"/>
        <w:contextualSpacing/>
        <w:jc w:val="center"/>
        <w:rPr>
          <w:sz w:val="32"/>
          <w:szCs w:val="32"/>
        </w:rPr>
      </w:pPr>
    </w:p>
    <w:p w:rsidR="000F696C" w:rsidRDefault="000F696C" w:rsidP="000F696C">
      <w:pPr>
        <w:ind w:firstLine="709"/>
        <w:contextualSpacing/>
        <w:jc w:val="center"/>
        <w:rPr>
          <w:sz w:val="32"/>
          <w:szCs w:val="32"/>
        </w:rPr>
      </w:pPr>
    </w:p>
    <w:p w:rsidR="000F696C" w:rsidRPr="0059343D" w:rsidRDefault="000F696C" w:rsidP="000F696C">
      <w:pPr>
        <w:ind w:firstLine="709"/>
        <w:contextualSpacing/>
        <w:jc w:val="center"/>
        <w:rPr>
          <w:sz w:val="32"/>
          <w:szCs w:val="32"/>
        </w:rPr>
      </w:pPr>
      <w:r w:rsidRPr="0059343D">
        <w:rPr>
          <w:sz w:val="32"/>
          <w:szCs w:val="32"/>
        </w:rPr>
        <w:lastRenderedPageBreak/>
        <w:t>Форма 2</w:t>
      </w:r>
    </w:p>
    <w:p w:rsidR="000F696C" w:rsidRPr="0059343D" w:rsidRDefault="000F696C" w:rsidP="000F696C">
      <w:pPr>
        <w:shd w:val="clear" w:color="auto" w:fill="FFFFFF"/>
        <w:spacing w:before="100" w:beforeAutospacing="1" w:after="100" w:afterAutospacing="1"/>
        <w:jc w:val="center"/>
        <w:rPr>
          <w:color w:val="22272F"/>
          <w:sz w:val="28"/>
          <w:szCs w:val="28"/>
        </w:rPr>
      </w:pPr>
      <w:r w:rsidRPr="0059343D">
        <w:rPr>
          <w:color w:val="22272F"/>
          <w:sz w:val="32"/>
          <w:szCs w:val="32"/>
        </w:rPr>
        <w:t>Решение об отказе в приеме документов</w:t>
      </w:r>
    </w:p>
    <w:tbl>
      <w:tblPr>
        <w:tblW w:w="0" w:type="auto"/>
        <w:tblInd w:w="108" w:type="dxa"/>
        <w:tblLayout w:type="fixed"/>
        <w:tblLook w:val="0000" w:firstRow="0" w:lastRow="0" w:firstColumn="0" w:lastColumn="0" w:noHBand="0" w:noVBand="0"/>
      </w:tblPr>
      <w:tblGrid>
        <w:gridCol w:w="4537"/>
        <w:gridCol w:w="323"/>
        <w:gridCol w:w="4500"/>
      </w:tblGrid>
      <w:tr w:rsidR="000F696C" w:rsidRPr="0059343D" w:rsidTr="008E12F2">
        <w:trPr>
          <w:cantSplit/>
          <w:trHeight w:val="2837"/>
        </w:trPr>
        <w:tc>
          <w:tcPr>
            <w:tcW w:w="4537" w:type="dxa"/>
          </w:tcPr>
          <w:p w:rsidR="000F696C" w:rsidRPr="0059343D" w:rsidRDefault="000F696C" w:rsidP="008E12F2">
            <w:pPr>
              <w:jc w:val="center"/>
              <w:rPr>
                <w:sz w:val="20"/>
                <w:szCs w:val="20"/>
              </w:rPr>
            </w:pPr>
            <w:r w:rsidRPr="0059343D">
              <w:rPr>
                <w:sz w:val="20"/>
                <w:szCs w:val="20"/>
              </w:rPr>
              <w:t>Российская Федерация</w:t>
            </w:r>
          </w:p>
          <w:p w:rsidR="000F696C" w:rsidRPr="0059343D" w:rsidRDefault="000F696C" w:rsidP="008E12F2">
            <w:pPr>
              <w:jc w:val="center"/>
              <w:rPr>
                <w:sz w:val="20"/>
                <w:szCs w:val="20"/>
              </w:rPr>
            </w:pPr>
            <w:r w:rsidRPr="0059343D">
              <w:rPr>
                <w:sz w:val="20"/>
                <w:szCs w:val="20"/>
              </w:rPr>
              <w:t>Самарская область</w:t>
            </w:r>
          </w:p>
          <w:p w:rsidR="000F696C" w:rsidRPr="0059343D" w:rsidRDefault="000F696C" w:rsidP="008E12F2">
            <w:pPr>
              <w:jc w:val="center"/>
              <w:rPr>
                <w:sz w:val="12"/>
                <w:szCs w:val="12"/>
              </w:rPr>
            </w:pPr>
          </w:p>
          <w:p w:rsidR="000F696C" w:rsidRPr="0059343D" w:rsidRDefault="000F696C" w:rsidP="008E12F2">
            <w:pPr>
              <w:jc w:val="center"/>
              <w:rPr>
                <w:sz w:val="12"/>
                <w:szCs w:val="12"/>
              </w:rPr>
            </w:pPr>
            <w:r w:rsidRPr="0059343D">
              <w:rPr>
                <w:noProof/>
                <w:sz w:val="12"/>
                <w:szCs w:val="12"/>
              </w:rPr>
              <w:drawing>
                <wp:inline distT="0" distB="0" distL="0" distR="0" wp14:anchorId="79826E50" wp14:editId="1BCEFBCF">
                  <wp:extent cx="619125" cy="856615"/>
                  <wp:effectExtent l="0" t="0" r="9525" b="635"/>
                  <wp:docPr id="1" name="Рисунок 1" descr="Описание: Описание: герб%20кинел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20кинеля-1"/>
                          <pic:cNvPicPr>
                            <a:picLocks noChangeAspect="1" noChangeArrowheads="1"/>
                          </pic:cNvPicPr>
                        </pic:nvPicPr>
                        <pic:blipFill>
                          <a:blip r:embed="rId28">
                            <a:extLst>
                              <a:ext uri="{28A0092B-C50C-407E-A947-70E740481C1C}">
                                <a14:useLocalDpi xmlns:a14="http://schemas.microsoft.com/office/drawing/2010/main" val="0"/>
                              </a:ext>
                            </a:extLst>
                          </a:blip>
                          <a:srcRect l="1006" t="758" r="1006" b="758"/>
                          <a:stretch>
                            <a:fillRect/>
                          </a:stretch>
                        </pic:blipFill>
                        <pic:spPr bwMode="auto">
                          <a:xfrm>
                            <a:off x="0" y="0"/>
                            <a:ext cx="619125" cy="856615"/>
                          </a:xfrm>
                          <a:prstGeom prst="rect">
                            <a:avLst/>
                          </a:prstGeom>
                          <a:noFill/>
                          <a:ln>
                            <a:noFill/>
                          </a:ln>
                        </pic:spPr>
                      </pic:pic>
                    </a:graphicData>
                  </a:graphic>
                </wp:inline>
              </w:drawing>
            </w:r>
          </w:p>
          <w:p w:rsidR="000F696C" w:rsidRPr="0059343D" w:rsidRDefault="000F696C" w:rsidP="008E12F2">
            <w:pPr>
              <w:jc w:val="center"/>
              <w:rPr>
                <w:sz w:val="12"/>
                <w:szCs w:val="12"/>
              </w:rPr>
            </w:pPr>
          </w:p>
          <w:p w:rsidR="000F696C" w:rsidRPr="0059343D" w:rsidRDefault="000F696C" w:rsidP="008E12F2">
            <w:pPr>
              <w:jc w:val="center"/>
              <w:rPr>
                <w:b/>
              </w:rPr>
            </w:pPr>
            <w:r w:rsidRPr="0059343D">
              <w:rPr>
                <w:b/>
              </w:rPr>
              <w:t>АДМИНИСТРАЦИЯ</w:t>
            </w:r>
          </w:p>
          <w:p w:rsidR="000F696C" w:rsidRPr="0059343D" w:rsidRDefault="000F696C" w:rsidP="008E12F2">
            <w:pPr>
              <w:jc w:val="center"/>
              <w:rPr>
                <w:b/>
              </w:rPr>
            </w:pPr>
            <w:r w:rsidRPr="0059343D">
              <w:rPr>
                <w:b/>
              </w:rPr>
              <w:t xml:space="preserve">городского округа </w:t>
            </w:r>
            <w:proofErr w:type="spellStart"/>
            <w:r w:rsidRPr="0059343D">
              <w:rPr>
                <w:b/>
              </w:rPr>
              <w:t>Кинель</w:t>
            </w:r>
            <w:proofErr w:type="spellEnd"/>
          </w:p>
          <w:p w:rsidR="000F696C" w:rsidRPr="0059343D" w:rsidRDefault="000F696C" w:rsidP="008E12F2">
            <w:pPr>
              <w:jc w:val="center"/>
              <w:rPr>
                <w:sz w:val="12"/>
                <w:szCs w:val="12"/>
              </w:rPr>
            </w:pPr>
          </w:p>
          <w:p w:rsidR="000F696C" w:rsidRPr="0059343D" w:rsidRDefault="000F696C" w:rsidP="008E12F2">
            <w:pPr>
              <w:jc w:val="center"/>
              <w:rPr>
                <w:sz w:val="20"/>
                <w:szCs w:val="20"/>
              </w:rPr>
            </w:pPr>
            <w:r w:rsidRPr="0059343D">
              <w:rPr>
                <w:sz w:val="20"/>
                <w:szCs w:val="20"/>
              </w:rPr>
              <w:t xml:space="preserve">446430, </w:t>
            </w:r>
            <w:proofErr w:type="gramStart"/>
            <w:r w:rsidRPr="0059343D">
              <w:rPr>
                <w:sz w:val="20"/>
                <w:szCs w:val="20"/>
              </w:rPr>
              <w:t>Самарская</w:t>
            </w:r>
            <w:proofErr w:type="gramEnd"/>
            <w:r w:rsidRPr="0059343D">
              <w:rPr>
                <w:sz w:val="20"/>
                <w:szCs w:val="20"/>
              </w:rPr>
              <w:t xml:space="preserve"> обл., г. </w:t>
            </w:r>
            <w:proofErr w:type="spellStart"/>
            <w:r w:rsidRPr="0059343D">
              <w:rPr>
                <w:sz w:val="20"/>
                <w:szCs w:val="20"/>
              </w:rPr>
              <w:t>Кинель</w:t>
            </w:r>
            <w:proofErr w:type="spellEnd"/>
            <w:r w:rsidRPr="0059343D">
              <w:rPr>
                <w:sz w:val="20"/>
                <w:szCs w:val="20"/>
              </w:rPr>
              <w:t xml:space="preserve">, </w:t>
            </w:r>
          </w:p>
          <w:p w:rsidR="000F696C" w:rsidRPr="0059343D" w:rsidRDefault="000F696C" w:rsidP="008E12F2">
            <w:pPr>
              <w:jc w:val="center"/>
              <w:rPr>
                <w:sz w:val="20"/>
                <w:szCs w:val="20"/>
              </w:rPr>
            </w:pPr>
            <w:r w:rsidRPr="0059343D">
              <w:rPr>
                <w:sz w:val="20"/>
                <w:szCs w:val="20"/>
              </w:rPr>
              <w:t>ул. Мира, д. 42а</w:t>
            </w:r>
          </w:p>
          <w:p w:rsidR="000F696C" w:rsidRPr="0059343D" w:rsidRDefault="000F696C" w:rsidP="008E12F2">
            <w:pPr>
              <w:jc w:val="center"/>
              <w:rPr>
                <w:sz w:val="20"/>
                <w:szCs w:val="20"/>
              </w:rPr>
            </w:pPr>
            <w:r w:rsidRPr="0059343D">
              <w:rPr>
                <w:sz w:val="20"/>
                <w:szCs w:val="20"/>
              </w:rPr>
              <w:t>телефон/факс 8 (84663) 2–18–80, 2–15–70</w:t>
            </w:r>
          </w:p>
          <w:p w:rsidR="000F696C" w:rsidRPr="007C418C" w:rsidRDefault="000F696C" w:rsidP="008E12F2">
            <w:pPr>
              <w:jc w:val="center"/>
              <w:rPr>
                <w:sz w:val="20"/>
                <w:szCs w:val="20"/>
              </w:rPr>
            </w:pPr>
            <w:hyperlink r:id="rId29" w:history="1">
              <w:r w:rsidRPr="007C418C">
                <w:rPr>
                  <w:sz w:val="20"/>
                  <w:szCs w:val="20"/>
                  <w:u w:val="single"/>
                  <w:lang w:val="en-US"/>
                </w:rPr>
                <w:t>https</w:t>
              </w:r>
              <w:r w:rsidRPr="007C418C">
                <w:rPr>
                  <w:sz w:val="20"/>
                  <w:szCs w:val="20"/>
                  <w:u w:val="single"/>
                </w:rPr>
                <w:t>://</w:t>
              </w:r>
              <w:proofErr w:type="spellStart"/>
              <w:r w:rsidRPr="007C418C">
                <w:rPr>
                  <w:sz w:val="20"/>
                  <w:szCs w:val="20"/>
                  <w:u w:val="single"/>
                </w:rPr>
                <w:t>кинельгород.рф</w:t>
              </w:r>
              <w:proofErr w:type="spellEnd"/>
              <w:r w:rsidRPr="007C418C">
                <w:rPr>
                  <w:sz w:val="20"/>
                  <w:szCs w:val="20"/>
                  <w:u w:val="single"/>
                </w:rPr>
                <w:t>/</w:t>
              </w:r>
            </w:hyperlink>
          </w:p>
          <w:p w:rsidR="000F696C" w:rsidRPr="009756E0" w:rsidRDefault="000F696C" w:rsidP="008E12F2">
            <w:pPr>
              <w:jc w:val="center"/>
              <w:rPr>
                <w:sz w:val="28"/>
                <w:szCs w:val="20"/>
              </w:rPr>
            </w:pPr>
            <w:r w:rsidRPr="007C418C">
              <w:rPr>
                <w:sz w:val="20"/>
                <w:szCs w:val="20"/>
                <w:lang w:val="en-US"/>
              </w:rPr>
              <w:t>e</w:t>
            </w:r>
            <w:r w:rsidRPr="009756E0">
              <w:rPr>
                <w:sz w:val="20"/>
                <w:szCs w:val="20"/>
              </w:rPr>
              <w:t>–</w:t>
            </w:r>
            <w:r w:rsidRPr="007C418C">
              <w:rPr>
                <w:sz w:val="20"/>
                <w:szCs w:val="20"/>
                <w:lang w:val="en-US"/>
              </w:rPr>
              <w:t>mail</w:t>
            </w:r>
            <w:r w:rsidRPr="009756E0">
              <w:rPr>
                <w:sz w:val="20"/>
                <w:szCs w:val="20"/>
              </w:rPr>
              <w:t xml:space="preserve">: </w:t>
            </w:r>
            <w:hyperlink r:id="rId30" w:history="1">
              <w:r w:rsidRPr="007C418C">
                <w:rPr>
                  <w:sz w:val="20"/>
                  <w:szCs w:val="20"/>
                  <w:u w:val="single"/>
                  <w:lang w:val="en-US"/>
                </w:rPr>
                <w:t>kineladmin</w:t>
              </w:r>
              <w:r w:rsidRPr="009756E0">
                <w:rPr>
                  <w:sz w:val="20"/>
                  <w:szCs w:val="20"/>
                  <w:u w:val="single"/>
                </w:rPr>
                <w:t>@</w:t>
              </w:r>
              <w:r w:rsidRPr="007C418C">
                <w:rPr>
                  <w:sz w:val="20"/>
                  <w:szCs w:val="20"/>
                  <w:u w:val="single"/>
                  <w:lang w:val="en-US"/>
                </w:rPr>
                <w:t>yandex</w:t>
              </w:r>
              <w:r w:rsidRPr="009756E0">
                <w:rPr>
                  <w:sz w:val="20"/>
                  <w:szCs w:val="20"/>
                  <w:u w:val="single"/>
                </w:rPr>
                <w:t>.</w:t>
              </w:r>
              <w:r w:rsidRPr="007C418C">
                <w:rPr>
                  <w:sz w:val="20"/>
                  <w:szCs w:val="20"/>
                  <w:u w:val="single"/>
                  <w:lang w:val="en-US"/>
                </w:rPr>
                <w:t>ru</w:t>
              </w:r>
              <w:r w:rsidRPr="009756E0">
                <w:rPr>
                  <w:sz w:val="20"/>
                  <w:szCs w:val="20"/>
                  <w:u w:val="single"/>
                </w:rPr>
                <w:t>/</w:t>
              </w:r>
            </w:hyperlink>
          </w:p>
          <w:p w:rsidR="000F696C" w:rsidRPr="0059343D" w:rsidRDefault="000F696C" w:rsidP="008E12F2">
            <w:pPr>
              <w:widowControl w:val="0"/>
              <w:suppressAutoHyphens/>
              <w:spacing w:line="360" w:lineRule="auto"/>
              <w:ind w:hanging="135"/>
              <w:rPr>
                <w:rFonts w:eastAsia="SimSun" w:cs="Mangal"/>
                <w:kern w:val="2"/>
                <w:lang w:eastAsia="hi-IN" w:bidi="hi-IN"/>
              </w:rPr>
            </w:pPr>
            <w:r w:rsidRPr="009756E0">
              <w:rPr>
                <w:rFonts w:eastAsia="SimSun" w:cs="Mangal"/>
                <w:kern w:val="2"/>
                <w:sz w:val="32"/>
                <w:szCs w:val="32"/>
                <w:lang w:eastAsia="hi-IN" w:bidi="hi-IN"/>
              </w:rPr>
              <w:t xml:space="preserve">   </w:t>
            </w:r>
            <w:r w:rsidRPr="0059343D">
              <w:rPr>
                <w:rFonts w:eastAsia="SimSun" w:cs="Mangal"/>
                <w:kern w:val="2"/>
                <w:sz w:val="32"/>
                <w:szCs w:val="32"/>
                <w:lang w:eastAsia="hi-IN" w:bidi="hi-IN"/>
              </w:rPr>
              <w:t>______________</w:t>
            </w:r>
            <w:r w:rsidRPr="0059343D">
              <w:rPr>
                <w:rFonts w:eastAsia="SimSun" w:cs="Mangal"/>
                <w:kern w:val="2"/>
                <w:lang w:eastAsia="hi-IN" w:bidi="hi-IN"/>
              </w:rPr>
              <w:t xml:space="preserve"> № _____________ </w:t>
            </w:r>
          </w:p>
          <w:p w:rsidR="000F696C" w:rsidRPr="0059343D" w:rsidRDefault="000F696C" w:rsidP="008E12F2">
            <w:pPr>
              <w:jc w:val="center"/>
              <w:rPr>
                <w:sz w:val="20"/>
                <w:szCs w:val="20"/>
              </w:rPr>
            </w:pPr>
            <w:r w:rsidRPr="0059343D">
              <w:rPr>
                <w:sz w:val="20"/>
                <w:szCs w:val="20"/>
              </w:rPr>
              <w:t xml:space="preserve"> </w:t>
            </w:r>
          </w:p>
        </w:tc>
        <w:tc>
          <w:tcPr>
            <w:tcW w:w="323" w:type="dxa"/>
          </w:tcPr>
          <w:p w:rsidR="000F696C" w:rsidRPr="0059343D" w:rsidRDefault="000F696C" w:rsidP="008E12F2">
            <w:pPr>
              <w:jc w:val="center"/>
              <w:rPr>
                <w:sz w:val="28"/>
                <w:szCs w:val="20"/>
              </w:rPr>
            </w:pPr>
          </w:p>
        </w:tc>
        <w:tc>
          <w:tcPr>
            <w:tcW w:w="4500" w:type="dxa"/>
          </w:tcPr>
          <w:p w:rsidR="000F696C" w:rsidRPr="0059343D" w:rsidRDefault="000F696C" w:rsidP="008E12F2">
            <w:pPr>
              <w:jc w:val="center"/>
              <w:rPr>
                <w:sz w:val="28"/>
                <w:szCs w:val="20"/>
              </w:rPr>
            </w:pPr>
            <w:r>
              <w:rPr>
                <w:sz w:val="28"/>
                <w:szCs w:val="20"/>
              </w:rPr>
              <w:t>Кому</w:t>
            </w:r>
            <w:r w:rsidRPr="0059343D">
              <w:rPr>
                <w:sz w:val="28"/>
                <w:szCs w:val="20"/>
              </w:rPr>
              <w:t xml:space="preserve"> </w:t>
            </w:r>
          </w:p>
        </w:tc>
      </w:tr>
    </w:tbl>
    <w:p w:rsidR="000F696C" w:rsidRPr="0059343D" w:rsidRDefault="000F696C" w:rsidP="000F696C">
      <w:pPr>
        <w:ind w:firstLine="708"/>
        <w:contextualSpacing/>
        <w:jc w:val="both"/>
        <w:rPr>
          <w:sz w:val="28"/>
          <w:szCs w:val="28"/>
          <w:highlight w:val="yellow"/>
        </w:rPr>
      </w:pPr>
      <w:r w:rsidRPr="0059343D">
        <w:rPr>
          <w:sz w:val="28"/>
          <w:szCs w:val="28"/>
        </w:rPr>
        <w:t xml:space="preserve">По результатам рассмотрения заявления о предоставлении </w:t>
      </w:r>
      <w:r>
        <w:rPr>
          <w:sz w:val="28"/>
          <w:szCs w:val="28"/>
        </w:rPr>
        <w:t xml:space="preserve">муниципальной </w:t>
      </w:r>
      <w:r w:rsidRPr="0059343D">
        <w:rPr>
          <w:sz w:val="28"/>
          <w:szCs w:val="28"/>
        </w:rPr>
        <w:t>услуги «Предоставление земельного участка, находящегося в государственной или муниципальной собственности, в собственность бесплатно» от ________________ № 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0F696C" w:rsidRPr="0059343D" w:rsidRDefault="000F696C" w:rsidP="000F696C">
      <w:pPr>
        <w:pStyle w:val="s1"/>
        <w:shd w:val="clear" w:color="auto" w:fill="FFFFFF"/>
        <w:ind w:firstLine="708"/>
        <w:jc w:val="both"/>
        <w:rPr>
          <w:color w:val="22272F"/>
          <w:sz w:val="28"/>
          <w:szCs w:val="28"/>
        </w:rPr>
      </w:pPr>
      <w:r w:rsidRPr="0059343D">
        <w:rPr>
          <w:color w:val="22272F"/>
          <w:sz w:val="28"/>
          <w:szCs w:val="28"/>
        </w:rPr>
        <w:t>_________________________</w:t>
      </w:r>
      <w:r>
        <w:rPr>
          <w:color w:val="22272F"/>
          <w:sz w:val="28"/>
          <w:szCs w:val="28"/>
        </w:rPr>
        <w:t>__________________________________</w:t>
      </w:r>
      <w:r w:rsidRPr="0059343D">
        <w:rPr>
          <w:color w:val="22272F"/>
          <w:sz w:val="28"/>
          <w:szCs w:val="28"/>
        </w:rPr>
        <w:t>.</w:t>
      </w:r>
    </w:p>
    <w:p w:rsidR="000F696C" w:rsidRPr="0059343D" w:rsidRDefault="000F696C" w:rsidP="000F696C">
      <w:pPr>
        <w:pStyle w:val="s1"/>
        <w:shd w:val="clear" w:color="auto" w:fill="FFFFFF"/>
        <w:ind w:firstLine="708"/>
        <w:jc w:val="both"/>
        <w:rPr>
          <w:color w:val="22272F"/>
          <w:sz w:val="28"/>
          <w:szCs w:val="28"/>
        </w:rPr>
      </w:pPr>
      <w:r w:rsidRPr="0059343D">
        <w:rPr>
          <w:color w:val="22272F"/>
          <w:sz w:val="28"/>
          <w:szCs w:val="28"/>
        </w:rPr>
        <w:t>Вы вправе повторно обратиться с заявлением о предоставлении услуги после устранения указанных нарушений.</w:t>
      </w:r>
    </w:p>
    <w:p w:rsidR="000F696C" w:rsidRPr="003A6196" w:rsidRDefault="000F696C" w:rsidP="000F696C">
      <w:pPr>
        <w:shd w:val="clear" w:color="auto" w:fill="FFFFFF"/>
        <w:spacing w:before="100" w:beforeAutospacing="1" w:after="100" w:afterAutospacing="1"/>
        <w:ind w:firstLine="426"/>
        <w:jc w:val="both"/>
        <w:rPr>
          <w:color w:val="22272F"/>
          <w:sz w:val="28"/>
          <w:szCs w:val="28"/>
        </w:rPr>
      </w:pP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5153"/>
        <w:gridCol w:w="5032"/>
      </w:tblGrid>
      <w:tr w:rsidR="000F696C" w:rsidRPr="002F01AF" w:rsidTr="008E12F2">
        <w:tc>
          <w:tcPr>
            <w:tcW w:w="5130" w:type="dxa"/>
            <w:tcBorders>
              <w:top w:val="single" w:sz="6" w:space="0" w:color="000000"/>
              <w:left w:val="single" w:sz="6" w:space="0" w:color="000000"/>
              <w:bottom w:val="single" w:sz="6" w:space="0" w:color="000000"/>
              <w:right w:val="single" w:sz="6" w:space="0" w:color="000000"/>
            </w:tcBorders>
            <w:shd w:val="clear" w:color="auto" w:fill="FFFFFF"/>
            <w:hideMark/>
          </w:tcPr>
          <w:p w:rsidR="000F696C" w:rsidRPr="002F01AF" w:rsidRDefault="000F696C" w:rsidP="008E12F2">
            <w:pPr>
              <w:jc w:val="center"/>
              <w:rPr>
                <w:color w:val="22272F"/>
                <w:sz w:val="23"/>
                <w:szCs w:val="23"/>
              </w:rPr>
            </w:pPr>
            <w:r w:rsidRPr="0059343D">
              <w:rPr>
                <w:sz w:val="23"/>
                <w:szCs w:val="23"/>
              </w:rPr>
              <w:t>Сведения о сертификате</w:t>
            </w:r>
            <w:r w:rsidRPr="0059343D">
              <w:rPr>
                <w:sz w:val="23"/>
                <w:szCs w:val="23"/>
              </w:rPr>
              <w:br/>
            </w:r>
            <w:hyperlink r:id="rId31" w:anchor="/document/12184522/entry/21" w:history="1">
              <w:r w:rsidRPr="0059343D">
                <w:rPr>
                  <w:sz w:val="23"/>
                  <w:szCs w:val="23"/>
                </w:rPr>
                <w:t>электронной подписи</w:t>
              </w:r>
            </w:hyperlink>
          </w:p>
        </w:tc>
        <w:tc>
          <w:tcPr>
            <w:tcW w:w="5010" w:type="dxa"/>
            <w:tcBorders>
              <w:left w:val="single" w:sz="6" w:space="0" w:color="000000"/>
            </w:tcBorders>
            <w:shd w:val="clear" w:color="auto" w:fill="FFFFFF"/>
            <w:hideMark/>
          </w:tcPr>
          <w:p w:rsidR="000F696C" w:rsidRPr="002F01AF" w:rsidRDefault="000F696C" w:rsidP="008E12F2">
            <w:pPr>
              <w:jc w:val="both"/>
              <w:rPr>
                <w:color w:val="22272F"/>
                <w:sz w:val="23"/>
                <w:szCs w:val="23"/>
              </w:rPr>
            </w:pPr>
            <w:r w:rsidRPr="002F01AF">
              <w:rPr>
                <w:color w:val="22272F"/>
                <w:sz w:val="23"/>
                <w:szCs w:val="23"/>
              </w:rPr>
              <w:t> </w:t>
            </w:r>
          </w:p>
        </w:tc>
      </w:tr>
    </w:tbl>
    <w:p w:rsidR="000F696C" w:rsidRPr="006413E4" w:rsidRDefault="000F696C" w:rsidP="000F696C">
      <w:pPr>
        <w:autoSpaceDE w:val="0"/>
        <w:autoSpaceDN w:val="0"/>
        <w:adjustRightInd w:val="0"/>
        <w:spacing w:before="108" w:after="108"/>
        <w:jc w:val="both"/>
        <w:outlineLvl w:val="0"/>
        <w:rPr>
          <w:rFonts w:ascii="Arial" w:eastAsiaTheme="minorHAnsi" w:hAnsi="Arial" w:cs="Arial"/>
          <w:b/>
          <w:bCs/>
          <w:color w:val="26282F"/>
          <w:lang w:eastAsia="en-US"/>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r>
        <w:rPr>
          <w:sz w:val="28"/>
          <w:szCs w:val="28"/>
        </w:rPr>
        <w:t>Форма 3</w:t>
      </w:r>
    </w:p>
    <w:tbl>
      <w:tblPr>
        <w:tblW w:w="10185" w:type="dxa"/>
        <w:tblCellMar>
          <w:top w:w="15" w:type="dxa"/>
          <w:left w:w="15" w:type="dxa"/>
          <w:bottom w:w="15" w:type="dxa"/>
          <w:right w:w="15" w:type="dxa"/>
        </w:tblCellMar>
        <w:tblLook w:val="04A0" w:firstRow="1" w:lastRow="0" w:firstColumn="1" w:lastColumn="0" w:noHBand="0" w:noVBand="1"/>
      </w:tblPr>
      <w:tblGrid>
        <w:gridCol w:w="5160"/>
        <w:gridCol w:w="5025"/>
      </w:tblGrid>
      <w:tr w:rsidR="000F696C" w:rsidRPr="002F01AF" w:rsidTr="008E12F2">
        <w:trPr>
          <w:gridAfter w:val="1"/>
          <w:wAfter w:w="5025" w:type="dxa"/>
        </w:trPr>
        <w:tc>
          <w:tcPr>
            <w:tcW w:w="5025" w:type="dxa"/>
            <w:hideMark/>
          </w:tcPr>
          <w:p w:rsidR="000F696C" w:rsidRPr="002F01AF" w:rsidRDefault="000F696C" w:rsidP="008E12F2">
            <w:pPr>
              <w:jc w:val="right"/>
            </w:pPr>
            <w:r w:rsidRPr="002F01AF">
              <w:br/>
              <w:t>кому:</w:t>
            </w:r>
          </w:p>
        </w:tc>
      </w:tr>
      <w:tr w:rsidR="000F696C" w:rsidRPr="002F01AF" w:rsidTr="008E12F2">
        <w:tc>
          <w:tcPr>
            <w:tcW w:w="5160" w:type="dxa"/>
            <w:hideMark/>
          </w:tcPr>
          <w:p w:rsidR="000F696C" w:rsidRPr="002F01AF" w:rsidRDefault="000F696C" w:rsidP="008E12F2">
            <w:r w:rsidRPr="002F01AF">
              <w:t> </w:t>
            </w:r>
          </w:p>
        </w:tc>
        <w:tc>
          <w:tcPr>
            <w:tcW w:w="5025" w:type="dxa"/>
            <w:tcBorders>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tcBorders>
            <w:hideMark/>
          </w:tcPr>
          <w:p w:rsidR="000F696C" w:rsidRPr="002F01AF" w:rsidRDefault="000F696C" w:rsidP="008E12F2">
            <w:pPr>
              <w:jc w:val="center"/>
            </w:pPr>
            <w:r w:rsidRPr="002F01AF">
              <w:t>(наименование уполномоченного органа, осуществляющего выдачу разрешения на размещение объекта)</w:t>
            </w:r>
          </w:p>
        </w:tc>
      </w:tr>
      <w:tr w:rsidR="000F696C" w:rsidRPr="002F01AF" w:rsidTr="008E12F2">
        <w:tc>
          <w:tcPr>
            <w:tcW w:w="5160" w:type="dxa"/>
            <w:hideMark/>
          </w:tcPr>
          <w:p w:rsidR="000F696C" w:rsidRPr="002F01AF" w:rsidRDefault="000F696C" w:rsidP="008E12F2">
            <w:r w:rsidRPr="002F01AF">
              <w:t> </w:t>
            </w:r>
          </w:p>
        </w:tc>
        <w:tc>
          <w:tcPr>
            <w:tcW w:w="5025" w:type="dxa"/>
            <w:hideMark/>
          </w:tcPr>
          <w:p w:rsidR="000F696C" w:rsidRPr="002F01AF" w:rsidRDefault="000F696C" w:rsidP="008E12F2">
            <w:r w:rsidRPr="002F01AF">
              <w:t>от кого:</w:t>
            </w:r>
          </w:p>
        </w:tc>
      </w:tr>
      <w:tr w:rsidR="000F696C" w:rsidRPr="002F01AF" w:rsidTr="008E12F2">
        <w:tc>
          <w:tcPr>
            <w:tcW w:w="5160" w:type="dxa"/>
            <w:hideMark/>
          </w:tcPr>
          <w:p w:rsidR="000F696C" w:rsidRPr="002F01AF" w:rsidRDefault="000F696C" w:rsidP="008E12F2">
            <w:r w:rsidRPr="002F01AF">
              <w:t> </w:t>
            </w:r>
          </w:p>
        </w:tc>
        <w:tc>
          <w:tcPr>
            <w:tcW w:w="5025" w:type="dxa"/>
            <w:tcBorders>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tcBorders>
            <w:hideMark/>
          </w:tcPr>
          <w:p w:rsidR="000F696C" w:rsidRPr="002F01AF" w:rsidRDefault="000F696C" w:rsidP="008E12F2">
            <w:pPr>
              <w:jc w:val="center"/>
            </w:pPr>
            <w:r w:rsidRPr="002F01AF">
              <w:t>(полное наименование, ИНН, ОГРН юридического лица, ИП)</w:t>
            </w:r>
          </w:p>
        </w:tc>
      </w:tr>
      <w:tr w:rsidR="000F696C" w:rsidRPr="002F01AF" w:rsidTr="008E12F2">
        <w:tc>
          <w:tcPr>
            <w:tcW w:w="5160" w:type="dxa"/>
            <w:hideMark/>
          </w:tcPr>
          <w:p w:rsidR="000F696C" w:rsidRPr="002F01AF" w:rsidRDefault="000F696C" w:rsidP="008E12F2">
            <w:r w:rsidRPr="002F01AF">
              <w:t> </w:t>
            </w:r>
          </w:p>
        </w:tc>
        <w:tc>
          <w:tcPr>
            <w:tcW w:w="5025" w:type="dxa"/>
            <w:tcBorders>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tcBorders>
            <w:hideMark/>
          </w:tcPr>
          <w:p w:rsidR="000F696C" w:rsidRPr="002F01AF" w:rsidRDefault="000F696C" w:rsidP="008E12F2">
            <w:pPr>
              <w:jc w:val="center"/>
            </w:pPr>
            <w:r w:rsidRPr="002F01AF">
              <w:t>(контактный телефон, электронная почта, почтовый адрес)</w:t>
            </w:r>
          </w:p>
        </w:tc>
      </w:tr>
      <w:tr w:rsidR="000F696C" w:rsidRPr="002F01AF" w:rsidTr="008E12F2">
        <w:tc>
          <w:tcPr>
            <w:tcW w:w="5160" w:type="dxa"/>
            <w:hideMark/>
          </w:tcPr>
          <w:p w:rsidR="000F696C" w:rsidRPr="002F01AF" w:rsidRDefault="000F696C" w:rsidP="008E12F2">
            <w:r w:rsidRPr="002F01AF">
              <w:t> </w:t>
            </w:r>
          </w:p>
        </w:tc>
        <w:tc>
          <w:tcPr>
            <w:tcW w:w="5025" w:type="dxa"/>
            <w:tcBorders>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tcBorders>
            <w:hideMark/>
          </w:tcPr>
          <w:p w:rsidR="000F696C" w:rsidRPr="002F01AF" w:rsidRDefault="000F696C" w:rsidP="008E12F2">
            <w:pPr>
              <w:jc w:val="center"/>
            </w:pPr>
            <w:proofErr w:type="gramStart"/>
            <w:r w:rsidRPr="002F01AF">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tc>
      </w:tr>
      <w:tr w:rsidR="000F696C" w:rsidRPr="002F01AF" w:rsidTr="008E12F2">
        <w:tc>
          <w:tcPr>
            <w:tcW w:w="5160" w:type="dxa"/>
            <w:hideMark/>
          </w:tcPr>
          <w:p w:rsidR="000F696C" w:rsidRPr="002F01AF" w:rsidRDefault="000F696C" w:rsidP="008E12F2">
            <w:r w:rsidRPr="002F01AF">
              <w:t> </w:t>
            </w:r>
          </w:p>
        </w:tc>
        <w:tc>
          <w:tcPr>
            <w:tcW w:w="5025" w:type="dxa"/>
            <w:tcBorders>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bottom w:val="single" w:sz="6" w:space="0" w:color="000000"/>
            </w:tcBorders>
            <w:hideMark/>
          </w:tcPr>
          <w:p w:rsidR="000F696C" w:rsidRPr="002F01AF" w:rsidRDefault="000F696C" w:rsidP="008E12F2">
            <w:r w:rsidRPr="002F01AF">
              <w:t> </w:t>
            </w:r>
          </w:p>
        </w:tc>
      </w:tr>
      <w:tr w:rsidR="000F696C" w:rsidRPr="002F01AF" w:rsidTr="008E12F2">
        <w:tc>
          <w:tcPr>
            <w:tcW w:w="5160" w:type="dxa"/>
            <w:hideMark/>
          </w:tcPr>
          <w:p w:rsidR="000F696C" w:rsidRPr="002F01AF" w:rsidRDefault="000F696C" w:rsidP="008E12F2">
            <w:r w:rsidRPr="002F01AF">
              <w:t> </w:t>
            </w:r>
          </w:p>
        </w:tc>
        <w:tc>
          <w:tcPr>
            <w:tcW w:w="5025" w:type="dxa"/>
            <w:tcBorders>
              <w:top w:val="single" w:sz="6" w:space="0" w:color="000000"/>
            </w:tcBorders>
            <w:hideMark/>
          </w:tcPr>
          <w:p w:rsidR="000F696C" w:rsidRPr="002F01AF" w:rsidRDefault="000F696C" w:rsidP="008E12F2">
            <w:pPr>
              <w:jc w:val="center"/>
            </w:pPr>
            <w:r w:rsidRPr="002F01AF">
              <w:t>(данные представителя заявителя)</w:t>
            </w:r>
          </w:p>
        </w:tc>
      </w:tr>
    </w:tbl>
    <w:p w:rsidR="000F696C" w:rsidRPr="002F01AF" w:rsidRDefault="000F696C" w:rsidP="000F696C">
      <w:pPr>
        <w:spacing w:before="100" w:beforeAutospacing="1" w:after="100" w:afterAutospacing="1"/>
        <w:jc w:val="both"/>
        <w:rPr>
          <w:sz w:val="23"/>
          <w:szCs w:val="23"/>
        </w:rPr>
      </w:pPr>
      <w:r w:rsidRPr="002F01AF">
        <w:rPr>
          <w:sz w:val="23"/>
          <w:szCs w:val="23"/>
        </w:rPr>
        <w:t> </w:t>
      </w:r>
    </w:p>
    <w:p w:rsidR="000F696C" w:rsidRPr="001F6955" w:rsidRDefault="000F696C" w:rsidP="000F696C">
      <w:pPr>
        <w:spacing w:before="100" w:beforeAutospacing="1" w:after="100" w:afterAutospacing="1"/>
        <w:jc w:val="center"/>
        <w:rPr>
          <w:sz w:val="28"/>
          <w:szCs w:val="28"/>
        </w:rPr>
      </w:pPr>
      <w:r w:rsidRPr="001F6955">
        <w:rPr>
          <w:sz w:val="28"/>
          <w:szCs w:val="28"/>
        </w:rPr>
        <w:t>Заявление</w:t>
      </w:r>
      <w:r w:rsidRPr="001F6955">
        <w:rPr>
          <w:sz w:val="28"/>
          <w:szCs w:val="28"/>
        </w:rPr>
        <w:br/>
        <w:t xml:space="preserve">об исправлении допущенных опечаток и (или) ошибок в выданных в результате предоставления </w:t>
      </w:r>
      <w:r>
        <w:rPr>
          <w:sz w:val="28"/>
          <w:szCs w:val="28"/>
        </w:rPr>
        <w:t>муниципальной</w:t>
      </w:r>
      <w:r w:rsidRPr="001F6955">
        <w:rPr>
          <w:sz w:val="28"/>
          <w:szCs w:val="28"/>
        </w:rPr>
        <w:t xml:space="preserve"> услуги документах</w:t>
      </w:r>
    </w:p>
    <w:tbl>
      <w:tblPr>
        <w:tblW w:w="10185" w:type="dxa"/>
        <w:tblCellMar>
          <w:top w:w="15" w:type="dxa"/>
          <w:left w:w="15" w:type="dxa"/>
          <w:bottom w:w="15" w:type="dxa"/>
          <w:right w:w="15" w:type="dxa"/>
        </w:tblCellMar>
        <w:tblLook w:val="04A0" w:firstRow="1" w:lastRow="0" w:firstColumn="1" w:lastColumn="0" w:noHBand="0" w:noVBand="1"/>
      </w:tblPr>
      <w:tblGrid>
        <w:gridCol w:w="1245"/>
        <w:gridCol w:w="1680"/>
        <w:gridCol w:w="705"/>
        <w:gridCol w:w="1380"/>
        <w:gridCol w:w="855"/>
        <w:gridCol w:w="4320"/>
      </w:tblGrid>
      <w:tr w:rsidR="000F696C" w:rsidRPr="002F01AF" w:rsidTr="008E12F2">
        <w:tc>
          <w:tcPr>
            <w:tcW w:w="5865" w:type="dxa"/>
            <w:gridSpan w:val="5"/>
            <w:hideMark/>
          </w:tcPr>
          <w:p w:rsidR="000F696C" w:rsidRPr="003A6196" w:rsidRDefault="000F696C" w:rsidP="008E12F2">
            <w:pPr>
              <w:rPr>
                <w:sz w:val="28"/>
                <w:szCs w:val="28"/>
              </w:rPr>
            </w:pPr>
            <w:r w:rsidRPr="003A6196">
              <w:rPr>
                <w:sz w:val="28"/>
                <w:szCs w:val="28"/>
              </w:rPr>
              <w:t xml:space="preserve">Прошу исправить опечатку и (или) ошибку </w:t>
            </w:r>
            <w:proofErr w:type="gramStart"/>
            <w:r w:rsidRPr="003A6196">
              <w:rPr>
                <w:sz w:val="28"/>
                <w:szCs w:val="28"/>
              </w:rPr>
              <w:t>в</w:t>
            </w:r>
            <w:proofErr w:type="gramEnd"/>
          </w:p>
        </w:tc>
        <w:tc>
          <w:tcPr>
            <w:tcW w:w="4320" w:type="dxa"/>
            <w:tcBorders>
              <w:bottom w:val="single" w:sz="6" w:space="0" w:color="000000"/>
            </w:tcBorders>
            <w:hideMark/>
          </w:tcPr>
          <w:p w:rsidR="000F696C" w:rsidRPr="002F01AF" w:rsidRDefault="000F696C" w:rsidP="008E12F2">
            <w:pPr>
              <w:jc w:val="right"/>
            </w:pPr>
            <w:r w:rsidRPr="002F01AF">
              <w:t>.</w:t>
            </w:r>
          </w:p>
        </w:tc>
      </w:tr>
      <w:tr w:rsidR="000F696C" w:rsidRPr="002F01AF" w:rsidTr="008E12F2">
        <w:tc>
          <w:tcPr>
            <w:tcW w:w="5865" w:type="dxa"/>
            <w:gridSpan w:val="5"/>
            <w:hideMark/>
          </w:tcPr>
          <w:p w:rsidR="000F696C" w:rsidRPr="002F01AF" w:rsidRDefault="000F696C" w:rsidP="008E12F2">
            <w:r w:rsidRPr="002F01AF">
              <w:t> </w:t>
            </w:r>
          </w:p>
        </w:tc>
        <w:tc>
          <w:tcPr>
            <w:tcW w:w="4320" w:type="dxa"/>
            <w:tcBorders>
              <w:top w:val="single" w:sz="6" w:space="0" w:color="000000"/>
            </w:tcBorders>
            <w:hideMark/>
          </w:tcPr>
          <w:p w:rsidR="000F696C" w:rsidRPr="002F01AF" w:rsidRDefault="000F696C" w:rsidP="008E12F2">
            <w:pPr>
              <w:jc w:val="center"/>
            </w:pPr>
            <w:r w:rsidRPr="002F01AF">
              <w:t>указываются реквизиты и название документа, выданного уполномоченным органом в результате предоставления государственной услуги</w:t>
            </w:r>
          </w:p>
        </w:tc>
      </w:tr>
      <w:tr w:rsidR="000F696C" w:rsidRPr="002F01AF" w:rsidTr="008E12F2">
        <w:tc>
          <w:tcPr>
            <w:tcW w:w="3630" w:type="dxa"/>
            <w:gridSpan w:val="3"/>
            <w:hideMark/>
          </w:tcPr>
          <w:p w:rsidR="000F696C" w:rsidRPr="003A6196" w:rsidRDefault="000F696C" w:rsidP="008E12F2">
            <w:pPr>
              <w:rPr>
                <w:sz w:val="28"/>
                <w:szCs w:val="28"/>
              </w:rPr>
            </w:pPr>
            <w:r w:rsidRPr="003A6196">
              <w:rPr>
                <w:sz w:val="28"/>
                <w:szCs w:val="28"/>
              </w:rPr>
              <w:t>Приложение (при наличии):</w:t>
            </w:r>
          </w:p>
        </w:tc>
        <w:tc>
          <w:tcPr>
            <w:tcW w:w="6555" w:type="dxa"/>
            <w:gridSpan w:val="3"/>
            <w:tcBorders>
              <w:bottom w:val="single" w:sz="6" w:space="0" w:color="000000"/>
            </w:tcBorders>
            <w:hideMark/>
          </w:tcPr>
          <w:p w:rsidR="000F696C" w:rsidRPr="002F01AF" w:rsidRDefault="000F696C" w:rsidP="008E12F2">
            <w:pPr>
              <w:jc w:val="right"/>
            </w:pPr>
            <w:r w:rsidRPr="002F01AF">
              <w:t>.</w:t>
            </w:r>
          </w:p>
        </w:tc>
      </w:tr>
      <w:tr w:rsidR="000F696C" w:rsidRPr="002F01AF" w:rsidTr="008E12F2">
        <w:tc>
          <w:tcPr>
            <w:tcW w:w="3630" w:type="dxa"/>
            <w:gridSpan w:val="3"/>
            <w:hideMark/>
          </w:tcPr>
          <w:p w:rsidR="000F696C" w:rsidRPr="002F01AF" w:rsidRDefault="000F696C" w:rsidP="008E12F2">
            <w:r w:rsidRPr="002F01AF">
              <w:t> </w:t>
            </w:r>
          </w:p>
        </w:tc>
        <w:tc>
          <w:tcPr>
            <w:tcW w:w="6555" w:type="dxa"/>
            <w:gridSpan w:val="3"/>
            <w:tcBorders>
              <w:top w:val="single" w:sz="6" w:space="0" w:color="000000"/>
            </w:tcBorders>
            <w:hideMark/>
          </w:tcPr>
          <w:p w:rsidR="000F696C" w:rsidRPr="002F01AF" w:rsidRDefault="000F696C" w:rsidP="008E12F2">
            <w:pPr>
              <w:jc w:val="center"/>
            </w:pPr>
            <w:r w:rsidRPr="002F01AF">
              <w:t>прилагаются материалы, обосновывающие наличие опечатки и (или) ошибки</w:t>
            </w:r>
          </w:p>
        </w:tc>
      </w:tr>
      <w:tr w:rsidR="000F696C" w:rsidRPr="002F01AF" w:rsidTr="008E12F2">
        <w:tc>
          <w:tcPr>
            <w:tcW w:w="2925" w:type="dxa"/>
            <w:gridSpan w:val="2"/>
            <w:hideMark/>
          </w:tcPr>
          <w:p w:rsidR="000F696C" w:rsidRPr="003A6196" w:rsidRDefault="000F696C" w:rsidP="008E12F2">
            <w:pPr>
              <w:rPr>
                <w:sz w:val="28"/>
                <w:szCs w:val="28"/>
              </w:rPr>
            </w:pPr>
            <w:r w:rsidRPr="003A6196">
              <w:rPr>
                <w:sz w:val="28"/>
                <w:szCs w:val="28"/>
              </w:rPr>
              <w:t>Подпись заявителя</w:t>
            </w:r>
          </w:p>
        </w:tc>
        <w:tc>
          <w:tcPr>
            <w:tcW w:w="2085" w:type="dxa"/>
            <w:gridSpan w:val="2"/>
            <w:tcBorders>
              <w:bottom w:val="single" w:sz="6" w:space="0" w:color="000000"/>
            </w:tcBorders>
            <w:hideMark/>
          </w:tcPr>
          <w:p w:rsidR="000F696C" w:rsidRPr="002F01AF" w:rsidRDefault="000F696C" w:rsidP="008E12F2">
            <w:r w:rsidRPr="002F01AF">
              <w:t> </w:t>
            </w:r>
          </w:p>
        </w:tc>
        <w:tc>
          <w:tcPr>
            <w:tcW w:w="5160" w:type="dxa"/>
            <w:gridSpan w:val="2"/>
            <w:hideMark/>
          </w:tcPr>
          <w:p w:rsidR="000F696C" w:rsidRPr="002F01AF" w:rsidRDefault="000F696C" w:rsidP="008E12F2">
            <w:r w:rsidRPr="002F01AF">
              <w:t> </w:t>
            </w:r>
          </w:p>
        </w:tc>
      </w:tr>
      <w:tr w:rsidR="000F696C" w:rsidRPr="002F01AF" w:rsidTr="008E12F2">
        <w:tc>
          <w:tcPr>
            <w:tcW w:w="1245" w:type="dxa"/>
            <w:hideMark/>
          </w:tcPr>
          <w:p w:rsidR="000F696C" w:rsidRPr="003A6196" w:rsidRDefault="000F696C" w:rsidP="008E12F2">
            <w:pPr>
              <w:rPr>
                <w:sz w:val="28"/>
                <w:szCs w:val="28"/>
              </w:rPr>
            </w:pPr>
            <w:r w:rsidRPr="003A6196">
              <w:rPr>
                <w:sz w:val="28"/>
                <w:szCs w:val="28"/>
              </w:rPr>
              <w:t>Дата</w:t>
            </w:r>
          </w:p>
        </w:tc>
        <w:tc>
          <w:tcPr>
            <w:tcW w:w="2370" w:type="dxa"/>
            <w:gridSpan w:val="2"/>
            <w:tcBorders>
              <w:bottom w:val="single" w:sz="6" w:space="0" w:color="000000"/>
            </w:tcBorders>
            <w:hideMark/>
          </w:tcPr>
          <w:p w:rsidR="000F696C" w:rsidRPr="002F01AF" w:rsidRDefault="000F696C" w:rsidP="008E12F2">
            <w:r w:rsidRPr="002F01AF">
              <w:t> </w:t>
            </w:r>
          </w:p>
        </w:tc>
        <w:tc>
          <w:tcPr>
            <w:tcW w:w="6555" w:type="dxa"/>
            <w:gridSpan w:val="3"/>
            <w:hideMark/>
          </w:tcPr>
          <w:p w:rsidR="000F696C" w:rsidRPr="002F01AF" w:rsidRDefault="000F696C" w:rsidP="008E12F2">
            <w:r w:rsidRPr="002F01AF">
              <w:t> </w:t>
            </w:r>
          </w:p>
        </w:tc>
      </w:tr>
    </w:tbl>
    <w:p w:rsidR="000F696C" w:rsidRDefault="000F696C" w:rsidP="000F696C">
      <w:pPr>
        <w:ind w:firstLine="709"/>
        <w:contextualSpacing/>
        <w:jc w:val="center"/>
        <w:rPr>
          <w:sz w:val="23"/>
          <w:szCs w:val="23"/>
        </w:rPr>
      </w:pPr>
    </w:p>
    <w:p w:rsidR="000F696C" w:rsidRDefault="000F696C" w:rsidP="000F696C">
      <w:pPr>
        <w:ind w:firstLine="709"/>
        <w:contextualSpacing/>
        <w:jc w:val="center"/>
        <w:rPr>
          <w:sz w:val="28"/>
          <w:szCs w:val="28"/>
        </w:rPr>
      </w:pPr>
    </w:p>
    <w:p w:rsidR="000F696C" w:rsidRDefault="000F696C" w:rsidP="000F696C">
      <w:pPr>
        <w:ind w:firstLine="709"/>
        <w:contextualSpacing/>
        <w:jc w:val="center"/>
        <w:rPr>
          <w:sz w:val="28"/>
          <w:szCs w:val="28"/>
        </w:rPr>
      </w:pPr>
      <w:r>
        <w:rPr>
          <w:sz w:val="28"/>
          <w:szCs w:val="28"/>
        </w:rPr>
        <w:t>Форма 4</w:t>
      </w:r>
      <w:r w:rsidRPr="002F01AF">
        <w:rPr>
          <w:sz w:val="28"/>
          <w:szCs w:val="28"/>
        </w:rPr>
        <w:t xml:space="preserve"> </w:t>
      </w:r>
    </w:p>
    <w:tbl>
      <w:tblPr>
        <w:tblW w:w="9571" w:type="dxa"/>
        <w:tblLayout w:type="fixed"/>
        <w:tblLook w:val="04A0" w:firstRow="1" w:lastRow="0" w:firstColumn="1" w:lastColumn="0" w:noHBand="0" w:noVBand="1"/>
      </w:tblPr>
      <w:tblGrid>
        <w:gridCol w:w="52"/>
        <w:gridCol w:w="906"/>
        <w:gridCol w:w="1699"/>
        <w:gridCol w:w="567"/>
        <w:gridCol w:w="995"/>
        <w:gridCol w:w="709"/>
        <w:gridCol w:w="94"/>
        <w:gridCol w:w="4435"/>
        <w:gridCol w:w="114"/>
      </w:tblGrid>
      <w:tr w:rsidR="000F696C" w:rsidRPr="001F6955" w:rsidTr="008E12F2">
        <w:trPr>
          <w:gridBefore w:val="1"/>
          <w:gridAfter w:val="1"/>
          <w:wBefore w:w="52" w:type="dxa"/>
          <w:wAfter w:w="114" w:type="dxa"/>
          <w:trHeight w:val="2340"/>
        </w:trPr>
        <w:tc>
          <w:tcPr>
            <w:tcW w:w="4970" w:type="dxa"/>
            <w:gridSpan w:val="6"/>
          </w:tcPr>
          <w:p w:rsidR="000F696C" w:rsidRPr="001F6955" w:rsidRDefault="000F696C" w:rsidP="008E12F2">
            <w:pPr>
              <w:jc w:val="center"/>
              <w:rPr>
                <w:sz w:val="20"/>
              </w:rPr>
            </w:pPr>
            <w:r w:rsidRPr="001F6955">
              <w:rPr>
                <w:sz w:val="20"/>
              </w:rPr>
              <w:t>Российская Федерация</w:t>
            </w:r>
          </w:p>
          <w:p w:rsidR="000F696C" w:rsidRPr="001F6955" w:rsidRDefault="000F696C" w:rsidP="008E12F2">
            <w:pPr>
              <w:jc w:val="center"/>
            </w:pPr>
            <w:r w:rsidRPr="001F6955">
              <w:rPr>
                <w:sz w:val="20"/>
              </w:rPr>
              <w:t>Самарская область</w:t>
            </w:r>
          </w:p>
          <w:p w:rsidR="000F696C" w:rsidRPr="001F6955" w:rsidRDefault="000F696C" w:rsidP="008E12F2">
            <w:pPr>
              <w:jc w:val="center"/>
              <w:rPr>
                <w:sz w:val="12"/>
                <w:szCs w:val="12"/>
              </w:rPr>
            </w:pPr>
          </w:p>
          <w:p w:rsidR="000F696C" w:rsidRPr="001F6955" w:rsidRDefault="000F696C" w:rsidP="008E12F2">
            <w:pPr>
              <w:jc w:val="center"/>
              <w:rPr>
                <w:b/>
              </w:rPr>
            </w:pPr>
            <w:r w:rsidRPr="001F6955">
              <w:rPr>
                <w:b/>
              </w:rPr>
              <w:t>АДМИНИСТРАЦИЯ</w:t>
            </w:r>
          </w:p>
          <w:p w:rsidR="000F696C" w:rsidRPr="001F6955" w:rsidRDefault="000F696C" w:rsidP="008E12F2">
            <w:pPr>
              <w:jc w:val="center"/>
              <w:rPr>
                <w:b/>
              </w:rPr>
            </w:pPr>
            <w:r w:rsidRPr="001F6955">
              <w:rPr>
                <w:b/>
              </w:rPr>
              <w:t xml:space="preserve">городского округа </w:t>
            </w:r>
            <w:proofErr w:type="spellStart"/>
            <w:r w:rsidRPr="001F6955">
              <w:rPr>
                <w:b/>
              </w:rPr>
              <w:t>Кинель</w:t>
            </w:r>
            <w:proofErr w:type="spellEnd"/>
          </w:p>
          <w:p w:rsidR="000F696C" w:rsidRPr="001F6955" w:rsidRDefault="000F696C" w:rsidP="008E12F2">
            <w:pPr>
              <w:jc w:val="center"/>
              <w:rPr>
                <w:sz w:val="12"/>
                <w:szCs w:val="12"/>
              </w:rPr>
            </w:pPr>
          </w:p>
          <w:p w:rsidR="000F696C" w:rsidRPr="001F6955" w:rsidRDefault="000F696C" w:rsidP="008E12F2">
            <w:pPr>
              <w:jc w:val="center"/>
              <w:rPr>
                <w:sz w:val="12"/>
                <w:szCs w:val="12"/>
              </w:rPr>
            </w:pPr>
            <w:r>
              <w:rPr>
                <w:noProof/>
                <w:sz w:val="12"/>
                <w:szCs w:val="12"/>
              </w:rPr>
              <w:drawing>
                <wp:inline distT="0" distB="0" distL="0" distR="0" wp14:anchorId="6E9EFAB4" wp14:editId="6404C8AB">
                  <wp:extent cx="622300" cy="857250"/>
                  <wp:effectExtent l="0" t="0" r="6350" b="0"/>
                  <wp:docPr id="2" name="Рисунок 2" descr="Описание: герб%20кинел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20кинеля-1"/>
                          <pic:cNvPicPr>
                            <a:picLocks noChangeAspect="1" noChangeArrowheads="1"/>
                          </pic:cNvPicPr>
                        </pic:nvPicPr>
                        <pic:blipFill>
                          <a:blip r:embed="rId28">
                            <a:extLst>
                              <a:ext uri="{28A0092B-C50C-407E-A947-70E740481C1C}">
                                <a14:useLocalDpi xmlns:a14="http://schemas.microsoft.com/office/drawing/2010/main" val="0"/>
                              </a:ext>
                            </a:extLst>
                          </a:blip>
                          <a:srcRect l="1006" t="758" r="1006" b="758"/>
                          <a:stretch>
                            <a:fillRect/>
                          </a:stretch>
                        </pic:blipFill>
                        <pic:spPr bwMode="auto">
                          <a:xfrm>
                            <a:off x="0" y="0"/>
                            <a:ext cx="622300" cy="857250"/>
                          </a:xfrm>
                          <a:prstGeom prst="rect">
                            <a:avLst/>
                          </a:prstGeom>
                          <a:noFill/>
                          <a:ln>
                            <a:noFill/>
                          </a:ln>
                        </pic:spPr>
                      </pic:pic>
                    </a:graphicData>
                  </a:graphic>
                </wp:inline>
              </w:drawing>
            </w:r>
          </w:p>
          <w:p w:rsidR="000F696C" w:rsidRPr="001F6955" w:rsidRDefault="000F696C" w:rsidP="008E12F2">
            <w:pPr>
              <w:jc w:val="center"/>
              <w:rPr>
                <w:sz w:val="12"/>
                <w:szCs w:val="12"/>
              </w:rPr>
            </w:pPr>
          </w:p>
          <w:p w:rsidR="000F696C" w:rsidRPr="001F6955" w:rsidRDefault="000F696C" w:rsidP="008E12F2">
            <w:pPr>
              <w:keepNext/>
              <w:jc w:val="center"/>
              <w:outlineLvl w:val="0"/>
              <w:rPr>
                <w:b/>
                <w:sz w:val="32"/>
              </w:rPr>
            </w:pPr>
            <w:r w:rsidRPr="001F6955">
              <w:rPr>
                <w:b/>
                <w:sz w:val="32"/>
              </w:rPr>
              <w:t>ПОСТАНОВЛЕНИЕ</w:t>
            </w:r>
          </w:p>
          <w:p w:rsidR="000F696C" w:rsidRPr="001F6955" w:rsidRDefault="000F696C" w:rsidP="008E12F2">
            <w:pPr>
              <w:jc w:val="center"/>
              <w:rPr>
                <w:sz w:val="12"/>
                <w:szCs w:val="12"/>
              </w:rPr>
            </w:pPr>
          </w:p>
        </w:tc>
        <w:tc>
          <w:tcPr>
            <w:tcW w:w="4435" w:type="dxa"/>
            <w:vMerge w:val="restart"/>
          </w:tcPr>
          <w:p w:rsidR="000F696C" w:rsidRPr="001F6955" w:rsidRDefault="000F696C" w:rsidP="008E12F2">
            <w:pPr>
              <w:ind w:firstLine="567"/>
              <w:jc w:val="center"/>
            </w:pPr>
          </w:p>
          <w:p w:rsidR="000F696C" w:rsidRPr="001F6955" w:rsidRDefault="000F696C" w:rsidP="008E12F2">
            <w:pPr>
              <w:ind w:firstLine="567"/>
              <w:jc w:val="center"/>
            </w:pPr>
          </w:p>
        </w:tc>
      </w:tr>
      <w:tr w:rsidR="000F696C" w:rsidRPr="001F6955" w:rsidTr="008E12F2">
        <w:trPr>
          <w:gridBefore w:val="1"/>
          <w:gridAfter w:val="1"/>
          <w:wBefore w:w="52" w:type="dxa"/>
          <w:wAfter w:w="114" w:type="dxa"/>
          <w:trHeight w:val="345"/>
        </w:trPr>
        <w:tc>
          <w:tcPr>
            <w:tcW w:w="906" w:type="dxa"/>
            <w:vAlign w:val="bottom"/>
            <w:hideMark/>
          </w:tcPr>
          <w:p w:rsidR="000F696C" w:rsidRPr="001F6955" w:rsidRDefault="000F696C" w:rsidP="008E12F2">
            <w:pPr>
              <w:jc w:val="right"/>
              <w:rPr>
                <w:szCs w:val="28"/>
              </w:rPr>
            </w:pPr>
            <w:r w:rsidRPr="001F6955">
              <w:rPr>
                <w:szCs w:val="28"/>
              </w:rPr>
              <w:t>от</w:t>
            </w:r>
          </w:p>
        </w:tc>
        <w:tc>
          <w:tcPr>
            <w:tcW w:w="1699" w:type="dxa"/>
            <w:tcBorders>
              <w:top w:val="nil"/>
              <w:left w:val="nil"/>
              <w:bottom w:val="single" w:sz="4" w:space="0" w:color="auto"/>
              <w:right w:val="nil"/>
            </w:tcBorders>
            <w:vAlign w:val="bottom"/>
            <w:hideMark/>
          </w:tcPr>
          <w:p w:rsidR="000F696C" w:rsidRPr="001F6955" w:rsidRDefault="000F696C" w:rsidP="008E12F2">
            <w:pPr>
              <w:jc w:val="center"/>
              <w:rPr>
                <w:i/>
                <w:szCs w:val="28"/>
              </w:rPr>
            </w:pPr>
          </w:p>
        </w:tc>
        <w:tc>
          <w:tcPr>
            <w:tcW w:w="567" w:type="dxa"/>
            <w:vAlign w:val="bottom"/>
            <w:hideMark/>
          </w:tcPr>
          <w:p w:rsidR="000F696C" w:rsidRPr="001F6955" w:rsidRDefault="000F696C" w:rsidP="008E12F2">
            <w:pPr>
              <w:jc w:val="right"/>
              <w:rPr>
                <w:szCs w:val="28"/>
              </w:rPr>
            </w:pPr>
            <w:r w:rsidRPr="001F6955">
              <w:rPr>
                <w:szCs w:val="28"/>
              </w:rPr>
              <w:t>№</w:t>
            </w:r>
          </w:p>
        </w:tc>
        <w:tc>
          <w:tcPr>
            <w:tcW w:w="995" w:type="dxa"/>
            <w:tcBorders>
              <w:top w:val="nil"/>
              <w:left w:val="nil"/>
              <w:bottom w:val="single" w:sz="4" w:space="0" w:color="auto"/>
              <w:right w:val="nil"/>
            </w:tcBorders>
            <w:vAlign w:val="bottom"/>
            <w:hideMark/>
          </w:tcPr>
          <w:p w:rsidR="000F696C" w:rsidRPr="001F6955" w:rsidRDefault="000F696C" w:rsidP="008E12F2">
            <w:pPr>
              <w:jc w:val="center"/>
              <w:rPr>
                <w:i/>
                <w:szCs w:val="28"/>
              </w:rPr>
            </w:pPr>
          </w:p>
        </w:tc>
        <w:tc>
          <w:tcPr>
            <w:tcW w:w="803" w:type="dxa"/>
            <w:gridSpan w:val="2"/>
            <w:vAlign w:val="bottom"/>
          </w:tcPr>
          <w:p w:rsidR="000F696C" w:rsidRPr="001F6955" w:rsidRDefault="000F696C" w:rsidP="008E12F2">
            <w:pPr>
              <w:jc w:val="center"/>
              <w:rPr>
                <w:szCs w:val="28"/>
              </w:rPr>
            </w:pPr>
          </w:p>
        </w:tc>
        <w:tc>
          <w:tcPr>
            <w:tcW w:w="4435" w:type="dxa"/>
            <w:vMerge/>
            <w:vAlign w:val="center"/>
            <w:hideMark/>
          </w:tcPr>
          <w:p w:rsidR="000F696C" w:rsidRPr="001F6955" w:rsidRDefault="000F696C" w:rsidP="008E12F2"/>
        </w:tc>
      </w:tr>
      <w:tr w:rsidR="000F696C" w:rsidRPr="001F6955" w:rsidTr="008E12F2">
        <w:trPr>
          <w:gridBefore w:val="1"/>
          <w:gridAfter w:val="1"/>
          <w:wBefore w:w="52" w:type="dxa"/>
          <w:wAfter w:w="114" w:type="dxa"/>
          <w:trHeight w:val="365"/>
        </w:trPr>
        <w:tc>
          <w:tcPr>
            <w:tcW w:w="4970" w:type="dxa"/>
            <w:gridSpan w:val="6"/>
          </w:tcPr>
          <w:p w:rsidR="000F696C" w:rsidRPr="001F6955" w:rsidRDefault="000F696C" w:rsidP="008E12F2">
            <w:pPr>
              <w:rPr>
                <w:sz w:val="12"/>
                <w:szCs w:val="12"/>
              </w:rPr>
            </w:pPr>
          </w:p>
        </w:tc>
        <w:tc>
          <w:tcPr>
            <w:tcW w:w="4435" w:type="dxa"/>
            <w:vMerge/>
            <w:vAlign w:val="center"/>
            <w:hideMark/>
          </w:tcPr>
          <w:p w:rsidR="000F696C" w:rsidRPr="001F6955" w:rsidRDefault="000F696C" w:rsidP="008E12F2"/>
        </w:tc>
      </w:tr>
      <w:tr w:rsidR="000F696C" w:rsidRPr="001F6955" w:rsidTr="008E12F2">
        <w:trPr>
          <w:trHeight w:val="1682"/>
        </w:trPr>
        <w:tc>
          <w:tcPr>
            <w:tcW w:w="4928" w:type="dxa"/>
            <w:gridSpan w:val="6"/>
            <w:shd w:val="clear" w:color="auto" w:fill="auto"/>
          </w:tcPr>
          <w:p w:rsidR="000F696C" w:rsidRPr="001F6955" w:rsidRDefault="000F696C" w:rsidP="008E12F2">
            <w:pPr>
              <w:ind w:firstLine="709"/>
              <w:jc w:val="both"/>
              <w:rPr>
                <w:sz w:val="28"/>
                <w:szCs w:val="28"/>
              </w:rPr>
            </w:pPr>
            <w:r w:rsidRPr="001F6955">
              <w:rPr>
                <w:sz w:val="28"/>
                <w:szCs w:val="28"/>
              </w:rPr>
              <w:t xml:space="preserve">О предоставлении земельного участка, государственная собственность на который не разграничена, в собственность бесплатно </w:t>
            </w:r>
          </w:p>
        </w:tc>
        <w:tc>
          <w:tcPr>
            <w:tcW w:w="4643" w:type="dxa"/>
            <w:gridSpan w:val="3"/>
            <w:shd w:val="clear" w:color="auto" w:fill="auto"/>
          </w:tcPr>
          <w:p w:rsidR="000F696C" w:rsidRPr="001F6955" w:rsidRDefault="000F696C" w:rsidP="008E12F2">
            <w:pPr>
              <w:jc w:val="both"/>
              <w:rPr>
                <w:sz w:val="28"/>
                <w:szCs w:val="28"/>
              </w:rPr>
            </w:pPr>
          </w:p>
        </w:tc>
      </w:tr>
    </w:tbl>
    <w:p w:rsidR="000F696C" w:rsidRPr="00D265A4" w:rsidRDefault="000F696C" w:rsidP="000F696C">
      <w:pPr>
        <w:shd w:val="clear" w:color="auto" w:fill="FFFFFF"/>
        <w:spacing w:before="100" w:beforeAutospacing="1" w:after="100" w:afterAutospacing="1"/>
        <w:ind w:firstLine="708"/>
        <w:jc w:val="both"/>
        <w:rPr>
          <w:sz w:val="28"/>
          <w:szCs w:val="28"/>
        </w:rPr>
      </w:pPr>
      <w:proofErr w:type="gramStart"/>
      <w:r w:rsidRPr="00D265A4">
        <w:rPr>
          <w:sz w:val="28"/>
          <w:szCs w:val="28"/>
        </w:rPr>
        <w:t>По результатам рассмотрения заявления от ______________ № ___________ (Заявитель: ___________________________________________) и приложенных к нему документов в соответствии с подпунктом __________ </w:t>
      </w:r>
      <w:hyperlink r:id="rId32" w:anchor="/document/406745975/entry/20001" w:history="1">
        <w:r w:rsidRPr="00D265A4">
          <w:rPr>
            <w:b/>
            <w:bCs/>
            <w:sz w:val="28"/>
            <w:szCs w:val="28"/>
            <w:vertAlign w:val="superscript"/>
          </w:rPr>
          <w:t>1</w:t>
        </w:r>
      </w:hyperlink>
      <w:r w:rsidRPr="00D265A4">
        <w:rPr>
          <w:sz w:val="28"/>
          <w:szCs w:val="28"/>
        </w:rPr>
        <w:t> </w:t>
      </w:r>
      <w:hyperlink r:id="rId33" w:anchor="/document/12124624/entry/395" w:history="1">
        <w:r w:rsidRPr="00D265A4">
          <w:rPr>
            <w:sz w:val="28"/>
            <w:szCs w:val="28"/>
          </w:rPr>
          <w:t>статьи 39.5</w:t>
        </w:r>
      </w:hyperlink>
      <w:r w:rsidRPr="00D265A4">
        <w:rPr>
          <w:sz w:val="28"/>
          <w:szCs w:val="28"/>
        </w:rPr>
        <w:t>., </w:t>
      </w:r>
      <w:hyperlink r:id="rId34" w:anchor="/document/12124624/entry/3917" w:history="1">
        <w:r w:rsidRPr="00D265A4">
          <w:rPr>
            <w:sz w:val="28"/>
            <w:szCs w:val="28"/>
          </w:rPr>
          <w:t>статьи 39.17</w:t>
        </w:r>
      </w:hyperlink>
      <w:r w:rsidRPr="00D265A4">
        <w:rPr>
          <w:sz w:val="28"/>
          <w:szCs w:val="28"/>
        </w:rPr>
        <w:t> Земельного кодекса Российской Федерации, пунктом __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в собственность бесплатно»</w:t>
      </w:r>
      <w:r>
        <w:rPr>
          <w:sz w:val="28"/>
          <w:szCs w:val="28"/>
        </w:rPr>
        <w:t xml:space="preserve">, утверждённого постановлением администрации городского округа </w:t>
      </w:r>
      <w:proofErr w:type="spellStart"/>
      <w:r>
        <w:rPr>
          <w:sz w:val="28"/>
          <w:szCs w:val="28"/>
        </w:rPr>
        <w:t>Кинель</w:t>
      </w:r>
      <w:proofErr w:type="spellEnd"/>
      <w:r>
        <w:rPr>
          <w:sz w:val="28"/>
          <w:szCs w:val="28"/>
        </w:rPr>
        <w:t xml:space="preserve"> Самарской области от ___ г. № ___</w:t>
      </w:r>
      <w:proofErr w:type="gramEnd"/>
    </w:p>
    <w:p w:rsidR="000F696C" w:rsidRPr="00D265A4" w:rsidRDefault="000F696C" w:rsidP="000F696C">
      <w:pPr>
        <w:shd w:val="clear" w:color="auto" w:fill="FFFFFF"/>
        <w:spacing w:before="100" w:beforeAutospacing="1" w:after="100" w:afterAutospacing="1"/>
        <w:ind w:firstLine="708"/>
        <w:jc w:val="center"/>
        <w:rPr>
          <w:sz w:val="28"/>
          <w:szCs w:val="28"/>
        </w:rPr>
      </w:pPr>
      <w:r w:rsidRPr="00D265A4">
        <w:rPr>
          <w:sz w:val="28"/>
          <w:szCs w:val="28"/>
        </w:rPr>
        <w:t>ПОСТАНОВЛЯЮ:</w:t>
      </w:r>
    </w:p>
    <w:p w:rsidR="000F696C" w:rsidRPr="00D265A4" w:rsidRDefault="000F696C" w:rsidP="000F696C">
      <w:pPr>
        <w:shd w:val="clear" w:color="auto" w:fill="FFFFFF"/>
        <w:spacing w:before="100" w:beforeAutospacing="1" w:after="100" w:afterAutospacing="1"/>
        <w:ind w:firstLine="709"/>
        <w:contextualSpacing/>
        <w:jc w:val="both"/>
        <w:rPr>
          <w:sz w:val="28"/>
          <w:szCs w:val="28"/>
        </w:rPr>
      </w:pPr>
      <w:r>
        <w:rPr>
          <w:sz w:val="28"/>
          <w:szCs w:val="28"/>
        </w:rPr>
        <w:t xml:space="preserve">1. </w:t>
      </w:r>
      <w:r w:rsidRPr="00D265A4">
        <w:rPr>
          <w:sz w:val="28"/>
          <w:szCs w:val="28"/>
        </w:rPr>
        <w:t>Предоставить _______________________ </w:t>
      </w:r>
      <w:hyperlink r:id="rId35" w:anchor="/document/406745975/entry/20002" w:history="1">
        <w:r w:rsidRPr="00D265A4">
          <w:rPr>
            <w:b/>
            <w:bCs/>
            <w:sz w:val="28"/>
            <w:szCs w:val="28"/>
            <w:vertAlign w:val="superscript"/>
          </w:rPr>
          <w:t>2</w:t>
        </w:r>
      </w:hyperlink>
      <w:r w:rsidRPr="00D265A4">
        <w:rPr>
          <w:sz w:val="28"/>
          <w:szCs w:val="28"/>
          <w:vertAlign w:val="superscript"/>
        </w:rPr>
        <w:t> </w:t>
      </w:r>
      <w:r w:rsidRPr="00D265A4">
        <w:rPr>
          <w:sz w:val="28"/>
          <w:szCs w:val="28"/>
        </w:rPr>
        <w:t>(далее - Заявитель) в собственность бесплатно земельный участок, находящийся в собственности ________________________ </w:t>
      </w:r>
      <w:hyperlink r:id="rId36" w:anchor="/document/406745975/entry/20003" w:history="1">
        <w:r w:rsidRPr="00D265A4">
          <w:rPr>
            <w:b/>
            <w:bCs/>
            <w:sz w:val="28"/>
            <w:szCs w:val="28"/>
            <w:vertAlign w:val="superscript"/>
          </w:rPr>
          <w:t>3</w:t>
        </w:r>
      </w:hyperlink>
      <w:r w:rsidRPr="00D265A4">
        <w:rPr>
          <w:b/>
          <w:bCs/>
          <w:sz w:val="28"/>
          <w:szCs w:val="28"/>
        </w:rPr>
        <w:t xml:space="preserve"> </w:t>
      </w:r>
      <w:r w:rsidRPr="00D265A4">
        <w:rPr>
          <w:sz w:val="28"/>
          <w:szCs w:val="28"/>
        </w:rPr>
        <w:t>/ государственная собственность на который не разграничена (далее – Участок): с кадастровым номером ____________________, площадью ______________ кв. м, расположенный по адресу _______________ (при отсутствии адреса иное описание местоположения земельного участка).</w:t>
      </w:r>
    </w:p>
    <w:p w:rsidR="000F696C" w:rsidRPr="00D265A4" w:rsidRDefault="000F696C" w:rsidP="000F696C">
      <w:pPr>
        <w:shd w:val="clear" w:color="auto" w:fill="FFFFFF"/>
        <w:spacing w:before="100" w:beforeAutospacing="1" w:after="100" w:afterAutospacing="1"/>
        <w:ind w:firstLine="709"/>
        <w:contextualSpacing/>
        <w:jc w:val="both"/>
        <w:rPr>
          <w:sz w:val="28"/>
          <w:szCs w:val="28"/>
        </w:rPr>
      </w:pPr>
      <w:r w:rsidRPr="00D265A4">
        <w:rPr>
          <w:sz w:val="28"/>
          <w:szCs w:val="28"/>
        </w:rPr>
        <w:t>Вид (виды) разрешенного использования Участка: ______________.</w:t>
      </w:r>
    </w:p>
    <w:p w:rsidR="000F696C" w:rsidRPr="00D265A4" w:rsidRDefault="000F696C" w:rsidP="000F696C">
      <w:pPr>
        <w:shd w:val="clear" w:color="auto" w:fill="FFFFFF"/>
        <w:spacing w:before="100" w:beforeAutospacing="1" w:after="100" w:afterAutospacing="1"/>
        <w:ind w:firstLine="709"/>
        <w:contextualSpacing/>
        <w:jc w:val="both"/>
        <w:rPr>
          <w:sz w:val="28"/>
          <w:szCs w:val="28"/>
        </w:rPr>
      </w:pPr>
      <w:r w:rsidRPr="00D265A4">
        <w:rPr>
          <w:sz w:val="28"/>
          <w:szCs w:val="28"/>
        </w:rPr>
        <w:t>Участок относится к категории земель «_____________________».</w:t>
      </w:r>
    </w:p>
    <w:p w:rsidR="000F696C" w:rsidRPr="00D265A4" w:rsidRDefault="000F696C" w:rsidP="000F696C">
      <w:pPr>
        <w:shd w:val="clear" w:color="auto" w:fill="FFFFFF"/>
        <w:spacing w:before="100" w:beforeAutospacing="1" w:after="100" w:afterAutospacing="1"/>
        <w:ind w:firstLine="709"/>
        <w:contextualSpacing/>
        <w:jc w:val="both"/>
        <w:rPr>
          <w:sz w:val="28"/>
          <w:szCs w:val="28"/>
        </w:rPr>
      </w:pPr>
      <w:r w:rsidRPr="00D265A4">
        <w:rPr>
          <w:sz w:val="28"/>
          <w:szCs w:val="28"/>
        </w:rPr>
        <w:t>На Участке находятся следующие объекты недвижимого имущества: _______________.</w:t>
      </w:r>
    </w:p>
    <w:p w:rsidR="000F696C" w:rsidRPr="00D265A4" w:rsidRDefault="000F696C" w:rsidP="000F696C">
      <w:pPr>
        <w:shd w:val="clear" w:color="auto" w:fill="FFFFFF"/>
        <w:spacing w:before="100" w:beforeAutospacing="1" w:after="100" w:afterAutospacing="1"/>
        <w:ind w:firstLine="709"/>
        <w:contextualSpacing/>
        <w:jc w:val="both"/>
        <w:rPr>
          <w:sz w:val="28"/>
          <w:szCs w:val="28"/>
        </w:rPr>
      </w:pPr>
      <w:r w:rsidRPr="00D265A4">
        <w:rPr>
          <w:sz w:val="28"/>
          <w:szCs w:val="28"/>
        </w:rPr>
        <w:lastRenderedPageBreak/>
        <w:t>В отношении Участка установлены следующие ограничения и обременения:</w:t>
      </w: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0F696C" w:rsidRPr="002F01AF" w:rsidTr="008E12F2">
        <w:tc>
          <w:tcPr>
            <w:tcW w:w="10185" w:type="dxa"/>
            <w:tcBorders>
              <w:bottom w:val="single" w:sz="6" w:space="0" w:color="000000"/>
            </w:tcBorders>
            <w:hideMark/>
          </w:tcPr>
          <w:p w:rsidR="000F696C" w:rsidRPr="002F01AF" w:rsidRDefault="000F696C" w:rsidP="008E12F2">
            <w:pPr>
              <w:jc w:val="right"/>
            </w:pPr>
            <w:r w:rsidRPr="002F01AF">
              <w:t>.</w:t>
            </w:r>
          </w:p>
        </w:tc>
      </w:tr>
    </w:tbl>
    <w:p w:rsidR="000F696C" w:rsidRPr="00D265A4" w:rsidRDefault="000F696C" w:rsidP="000F696C">
      <w:pPr>
        <w:shd w:val="clear" w:color="auto" w:fill="FFFFFF"/>
        <w:spacing w:before="100" w:beforeAutospacing="1" w:after="100" w:afterAutospacing="1"/>
        <w:ind w:firstLine="709"/>
        <w:jc w:val="both"/>
        <w:rPr>
          <w:sz w:val="28"/>
          <w:szCs w:val="28"/>
        </w:rPr>
      </w:pPr>
      <w:r>
        <w:rPr>
          <w:sz w:val="28"/>
          <w:szCs w:val="28"/>
        </w:rPr>
        <w:t xml:space="preserve">2. </w:t>
      </w:r>
      <w:r w:rsidRPr="00D265A4">
        <w:rPr>
          <w:sz w:val="28"/>
          <w:szCs w:val="28"/>
        </w:rPr>
        <w:t>Заявителю обеспечить государственную регистрацию права собственности на Участок.</w:t>
      </w:r>
    </w:p>
    <w:tbl>
      <w:tblPr>
        <w:tblW w:w="10185" w:type="dxa"/>
        <w:tblCellMar>
          <w:top w:w="15" w:type="dxa"/>
          <w:left w:w="15" w:type="dxa"/>
          <w:bottom w:w="15" w:type="dxa"/>
          <w:right w:w="15" w:type="dxa"/>
        </w:tblCellMar>
        <w:tblLook w:val="04A0" w:firstRow="1" w:lastRow="0" w:firstColumn="1" w:lastColumn="0" w:noHBand="0" w:noVBand="1"/>
      </w:tblPr>
      <w:tblGrid>
        <w:gridCol w:w="4612"/>
        <w:gridCol w:w="826"/>
        <w:gridCol w:w="1232"/>
        <w:gridCol w:w="2343"/>
        <w:gridCol w:w="1172"/>
      </w:tblGrid>
      <w:tr w:rsidR="000F696C" w:rsidRPr="002F01AF" w:rsidTr="008E12F2">
        <w:tc>
          <w:tcPr>
            <w:tcW w:w="4605" w:type="dxa"/>
            <w:hideMark/>
          </w:tcPr>
          <w:p w:rsidR="000F696C" w:rsidRPr="00D265A4" w:rsidRDefault="000F696C" w:rsidP="008E12F2">
            <w:pPr>
              <w:rPr>
                <w:sz w:val="28"/>
              </w:rPr>
            </w:pPr>
            <w:r>
              <w:rPr>
                <w:sz w:val="28"/>
              </w:rPr>
              <w:t>Глава городского округа</w:t>
            </w:r>
          </w:p>
        </w:tc>
        <w:tc>
          <w:tcPr>
            <w:tcW w:w="825" w:type="dxa"/>
            <w:hideMark/>
          </w:tcPr>
          <w:p w:rsidR="000F696C" w:rsidRPr="002F01AF" w:rsidRDefault="000F696C" w:rsidP="008E12F2">
            <w:r w:rsidRPr="002F01AF">
              <w:t> </w:t>
            </w:r>
          </w:p>
        </w:tc>
        <w:tc>
          <w:tcPr>
            <w:tcW w:w="4740" w:type="dxa"/>
            <w:gridSpan w:val="3"/>
            <w:hideMark/>
          </w:tcPr>
          <w:p w:rsidR="000F696C" w:rsidRPr="002F01AF" w:rsidRDefault="000F696C" w:rsidP="008E12F2">
            <w:pPr>
              <w:jc w:val="center"/>
            </w:pPr>
            <w:r w:rsidRPr="002F01AF">
              <w:t>Ф.И.О. уполномоченного лица</w:t>
            </w:r>
          </w:p>
        </w:tc>
      </w:tr>
      <w:tr w:rsidR="000F696C" w:rsidRPr="002F01AF" w:rsidTr="008E12F2">
        <w:tc>
          <w:tcPr>
            <w:tcW w:w="4605" w:type="dxa"/>
            <w:hideMark/>
          </w:tcPr>
          <w:p w:rsidR="000F696C" w:rsidRPr="002F01AF" w:rsidRDefault="000F696C" w:rsidP="008E12F2">
            <w:r w:rsidRPr="002F01AF">
              <w:t> </w:t>
            </w:r>
          </w:p>
        </w:tc>
        <w:tc>
          <w:tcPr>
            <w:tcW w:w="825" w:type="dxa"/>
            <w:hideMark/>
          </w:tcPr>
          <w:p w:rsidR="000F696C" w:rsidRPr="002F01AF" w:rsidRDefault="000F696C" w:rsidP="008E12F2">
            <w:r w:rsidRPr="002F01AF">
              <w:t> </w:t>
            </w:r>
          </w:p>
        </w:tc>
        <w:tc>
          <w:tcPr>
            <w:tcW w:w="4740" w:type="dxa"/>
            <w:gridSpan w:val="3"/>
            <w:hideMark/>
          </w:tcPr>
          <w:p w:rsidR="000F696C" w:rsidRPr="002F01AF" w:rsidRDefault="000F696C" w:rsidP="008E12F2">
            <w:r w:rsidRPr="002F01AF">
              <w:t> </w:t>
            </w:r>
          </w:p>
        </w:tc>
      </w:tr>
      <w:tr w:rsidR="000F696C" w:rsidRPr="002F01AF" w:rsidTr="008E12F2">
        <w:tc>
          <w:tcPr>
            <w:tcW w:w="4605" w:type="dxa"/>
            <w:hideMark/>
          </w:tcPr>
          <w:p w:rsidR="000F696C" w:rsidRPr="002F01AF" w:rsidRDefault="000F696C" w:rsidP="008E12F2">
            <w:r w:rsidRPr="002F01AF">
              <w:t> </w:t>
            </w:r>
          </w:p>
        </w:tc>
        <w:tc>
          <w:tcPr>
            <w:tcW w:w="825" w:type="dxa"/>
            <w:hideMark/>
          </w:tcPr>
          <w:p w:rsidR="000F696C" w:rsidRPr="002F01AF" w:rsidRDefault="000F696C" w:rsidP="008E12F2">
            <w:r w:rsidRPr="002F01AF">
              <w:t> </w:t>
            </w:r>
          </w:p>
        </w:tc>
        <w:tc>
          <w:tcPr>
            <w:tcW w:w="1230" w:type="dxa"/>
            <w:tcBorders>
              <w:right w:val="single" w:sz="6" w:space="0" w:color="000000"/>
            </w:tcBorders>
            <w:hideMark/>
          </w:tcPr>
          <w:p w:rsidR="000F696C" w:rsidRPr="002F01AF" w:rsidRDefault="000F696C" w:rsidP="008E12F2">
            <w:r w:rsidRPr="002F01AF">
              <w:t> </w:t>
            </w:r>
          </w:p>
        </w:tc>
        <w:tc>
          <w:tcPr>
            <w:tcW w:w="2340" w:type="dxa"/>
            <w:tcBorders>
              <w:top w:val="single" w:sz="6" w:space="0" w:color="000000"/>
              <w:left w:val="single" w:sz="6" w:space="0" w:color="000000"/>
              <w:right w:val="single" w:sz="6" w:space="0" w:color="000000"/>
            </w:tcBorders>
            <w:hideMark/>
          </w:tcPr>
          <w:p w:rsidR="000F696C" w:rsidRPr="002F01AF" w:rsidRDefault="000F696C" w:rsidP="008E12F2">
            <w:r w:rsidRPr="002F01AF">
              <w:t> </w:t>
            </w:r>
          </w:p>
        </w:tc>
        <w:tc>
          <w:tcPr>
            <w:tcW w:w="1095" w:type="dxa"/>
            <w:tcBorders>
              <w:left w:val="single" w:sz="6" w:space="0" w:color="000000"/>
            </w:tcBorders>
            <w:hideMark/>
          </w:tcPr>
          <w:p w:rsidR="000F696C" w:rsidRPr="002F01AF" w:rsidRDefault="000F696C" w:rsidP="008E12F2">
            <w:r w:rsidRPr="002F01AF">
              <w:t> </w:t>
            </w:r>
          </w:p>
        </w:tc>
      </w:tr>
      <w:tr w:rsidR="000F696C" w:rsidRPr="002F01AF" w:rsidTr="008E12F2">
        <w:tc>
          <w:tcPr>
            <w:tcW w:w="4605" w:type="dxa"/>
            <w:hideMark/>
          </w:tcPr>
          <w:p w:rsidR="000F696C" w:rsidRPr="002F01AF" w:rsidRDefault="000F696C" w:rsidP="008E12F2">
            <w:r w:rsidRPr="002F01AF">
              <w:t> </w:t>
            </w:r>
          </w:p>
        </w:tc>
        <w:tc>
          <w:tcPr>
            <w:tcW w:w="825" w:type="dxa"/>
            <w:hideMark/>
          </w:tcPr>
          <w:p w:rsidR="000F696C" w:rsidRPr="002F01AF" w:rsidRDefault="000F696C" w:rsidP="008E12F2">
            <w:r w:rsidRPr="002F01AF">
              <w:t> </w:t>
            </w:r>
          </w:p>
        </w:tc>
        <w:tc>
          <w:tcPr>
            <w:tcW w:w="1230" w:type="dxa"/>
            <w:tcBorders>
              <w:right w:val="single" w:sz="6" w:space="0" w:color="000000"/>
            </w:tcBorders>
            <w:hideMark/>
          </w:tcPr>
          <w:p w:rsidR="000F696C" w:rsidRPr="002F01AF" w:rsidRDefault="000F696C" w:rsidP="008E12F2">
            <w:r w:rsidRPr="002F01AF">
              <w:t> </w:t>
            </w:r>
          </w:p>
        </w:tc>
        <w:tc>
          <w:tcPr>
            <w:tcW w:w="2340" w:type="dxa"/>
            <w:tcBorders>
              <w:left w:val="single" w:sz="6" w:space="0" w:color="000000"/>
              <w:right w:val="single" w:sz="6" w:space="0" w:color="000000"/>
            </w:tcBorders>
            <w:hideMark/>
          </w:tcPr>
          <w:p w:rsidR="000F696C" w:rsidRPr="002F01AF" w:rsidRDefault="000F696C" w:rsidP="008E12F2">
            <w:pPr>
              <w:jc w:val="center"/>
            </w:pPr>
            <w:hyperlink r:id="rId37" w:anchor="/document/12184522/entry/21" w:history="1">
              <w:r w:rsidRPr="002F01AF">
                <w:rPr>
                  <w:u w:val="single"/>
                </w:rPr>
                <w:t>Электронная подпись</w:t>
              </w:r>
            </w:hyperlink>
          </w:p>
        </w:tc>
        <w:tc>
          <w:tcPr>
            <w:tcW w:w="1095" w:type="dxa"/>
            <w:tcBorders>
              <w:left w:val="single" w:sz="6" w:space="0" w:color="000000"/>
            </w:tcBorders>
            <w:hideMark/>
          </w:tcPr>
          <w:p w:rsidR="000F696C" w:rsidRPr="002F01AF" w:rsidRDefault="000F696C" w:rsidP="008E12F2">
            <w:r w:rsidRPr="002F01AF">
              <w:t> </w:t>
            </w:r>
          </w:p>
        </w:tc>
      </w:tr>
      <w:tr w:rsidR="000F696C" w:rsidRPr="002F01AF" w:rsidTr="008E12F2">
        <w:tc>
          <w:tcPr>
            <w:tcW w:w="4605" w:type="dxa"/>
            <w:hideMark/>
          </w:tcPr>
          <w:p w:rsidR="000F696C" w:rsidRPr="002F01AF" w:rsidRDefault="000F696C" w:rsidP="008E12F2">
            <w:r w:rsidRPr="002F01AF">
              <w:t> </w:t>
            </w:r>
          </w:p>
        </w:tc>
        <w:tc>
          <w:tcPr>
            <w:tcW w:w="825" w:type="dxa"/>
            <w:hideMark/>
          </w:tcPr>
          <w:p w:rsidR="000F696C" w:rsidRPr="002F01AF" w:rsidRDefault="000F696C" w:rsidP="008E12F2">
            <w:r w:rsidRPr="002F01AF">
              <w:t> </w:t>
            </w:r>
          </w:p>
        </w:tc>
        <w:tc>
          <w:tcPr>
            <w:tcW w:w="1230" w:type="dxa"/>
            <w:tcBorders>
              <w:right w:val="single" w:sz="6" w:space="0" w:color="000000"/>
            </w:tcBorders>
            <w:hideMark/>
          </w:tcPr>
          <w:p w:rsidR="000F696C" w:rsidRPr="002F01AF" w:rsidRDefault="000F696C" w:rsidP="008E12F2">
            <w:r w:rsidRPr="002F01AF">
              <w:t> </w:t>
            </w:r>
          </w:p>
        </w:tc>
        <w:tc>
          <w:tcPr>
            <w:tcW w:w="2340" w:type="dxa"/>
            <w:tcBorders>
              <w:left w:val="single" w:sz="6" w:space="0" w:color="000000"/>
              <w:bottom w:val="single" w:sz="6" w:space="0" w:color="000000"/>
              <w:right w:val="single" w:sz="6" w:space="0" w:color="000000"/>
            </w:tcBorders>
            <w:hideMark/>
          </w:tcPr>
          <w:p w:rsidR="000F696C" w:rsidRPr="002F01AF" w:rsidRDefault="000F696C" w:rsidP="008E12F2">
            <w:r w:rsidRPr="002F01AF">
              <w:t> </w:t>
            </w:r>
          </w:p>
        </w:tc>
        <w:tc>
          <w:tcPr>
            <w:tcW w:w="1095" w:type="dxa"/>
            <w:tcBorders>
              <w:left w:val="single" w:sz="6" w:space="0" w:color="000000"/>
            </w:tcBorders>
            <w:hideMark/>
          </w:tcPr>
          <w:p w:rsidR="000F696C" w:rsidRPr="002F01AF" w:rsidRDefault="000F696C" w:rsidP="008E12F2">
            <w:r w:rsidRPr="002F01AF">
              <w:t> </w:t>
            </w:r>
          </w:p>
        </w:tc>
      </w:tr>
    </w:tbl>
    <w:p w:rsidR="000F696C" w:rsidRPr="002F01AF" w:rsidRDefault="000F696C" w:rsidP="000F696C">
      <w:pPr>
        <w:shd w:val="clear" w:color="auto" w:fill="FFFFFF"/>
        <w:spacing w:before="100" w:beforeAutospacing="1" w:after="100" w:afterAutospacing="1"/>
        <w:jc w:val="both"/>
        <w:rPr>
          <w:sz w:val="23"/>
          <w:szCs w:val="23"/>
        </w:rPr>
      </w:pPr>
      <w:r w:rsidRPr="00F744E5">
        <w:rPr>
          <w:bCs/>
          <w:sz w:val="23"/>
          <w:szCs w:val="23"/>
          <w:vertAlign w:val="superscript"/>
        </w:rPr>
        <w:t>1</w:t>
      </w:r>
      <w:proofErr w:type="gramStart"/>
      <w:r w:rsidRPr="002F01AF">
        <w:rPr>
          <w:sz w:val="23"/>
          <w:szCs w:val="23"/>
        </w:rPr>
        <w:t> У</w:t>
      </w:r>
      <w:proofErr w:type="gramEnd"/>
      <w:r w:rsidRPr="002F01AF">
        <w:rPr>
          <w:sz w:val="23"/>
          <w:szCs w:val="23"/>
        </w:rPr>
        <w:t>казывается подпункт </w:t>
      </w:r>
      <w:hyperlink r:id="rId38" w:anchor="/document/12124624/entry/395" w:history="1">
        <w:r w:rsidRPr="001F6955">
          <w:rPr>
            <w:sz w:val="23"/>
            <w:szCs w:val="23"/>
          </w:rPr>
          <w:t>статьи 39.5</w:t>
        </w:r>
      </w:hyperlink>
      <w:r w:rsidRPr="001F6955">
        <w:rPr>
          <w:sz w:val="23"/>
          <w:szCs w:val="23"/>
        </w:rPr>
        <w:t> Земел</w:t>
      </w:r>
      <w:r w:rsidRPr="002F01AF">
        <w:rPr>
          <w:sz w:val="23"/>
          <w:szCs w:val="23"/>
        </w:rPr>
        <w:t>ьного кодекса Российской Федерации, на основании которого земельный участок предоставляется в собственность бесплатно.</w:t>
      </w:r>
    </w:p>
    <w:p w:rsidR="000F696C" w:rsidRPr="002F01AF" w:rsidRDefault="000F696C" w:rsidP="000F696C">
      <w:pPr>
        <w:shd w:val="clear" w:color="auto" w:fill="FFFFFF"/>
        <w:spacing w:before="100" w:beforeAutospacing="1" w:after="100" w:afterAutospacing="1"/>
        <w:jc w:val="both"/>
        <w:rPr>
          <w:sz w:val="23"/>
          <w:szCs w:val="23"/>
        </w:rPr>
      </w:pPr>
      <w:r w:rsidRPr="00F744E5">
        <w:rPr>
          <w:bCs/>
          <w:sz w:val="23"/>
          <w:szCs w:val="23"/>
          <w:vertAlign w:val="superscript"/>
        </w:rPr>
        <w:t>2</w:t>
      </w:r>
      <w:proofErr w:type="gramStart"/>
      <w:r w:rsidRPr="002F01AF">
        <w:rPr>
          <w:sz w:val="23"/>
          <w:szCs w:val="23"/>
        </w:rPr>
        <w:t> У</w:t>
      </w:r>
      <w:proofErr w:type="gramEnd"/>
      <w:r w:rsidRPr="002F01AF">
        <w:rPr>
          <w:sz w:val="23"/>
          <w:szCs w:val="23"/>
        </w:rPr>
        <w:t>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0F696C" w:rsidRPr="0059343D" w:rsidRDefault="000F696C" w:rsidP="000F696C">
      <w:pPr>
        <w:shd w:val="clear" w:color="auto" w:fill="FFFFFF"/>
        <w:spacing w:before="100" w:beforeAutospacing="1" w:after="100" w:afterAutospacing="1"/>
        <w:jc w:val="both"/>
        <w:rPr>
          <w:sz w:val="23"/>
          <w:szCs w:val="23"/>
        </w:rPr>
      </w:pPr>
      <w:r w:rsidRPr="00F744E5">
        <w:rPr>
          <w:bCs/>
          <w:sz w:val="23"/>
          <w:szCs w:val="23"/>
          <w:vertAlign w:val="superscript"/>
        </w:rPr>
        <w:t>3</w:t>
      </w:r>
      <w:proofErr w:type="gramStart"/>
      <w:r w:rsidRPr="002F01AF">
        <w:rPr>
          <w:sz w:val="23"/>
          <w:szCs w:val="23"/>
        </w:rPr>
        <w:t> У</w:t>
      </w:r>
      <w:proofErr w:type="gramEnd"/>
      <w:r w:rsidRPr="002F01AF">
        <w:rPr>
          <w:sz w:val="23"/>
          <w:szCs w:val="23"/>
        </w:rPr>
        <w:t>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p>
    <w:p w:rsidR="000F696C" w:rsidRDefault="000F696C" w:rsidP="000F696C">
      <w:pPr>
        <w:shd w:val="clear" w:color="auto" w:fill="FFFFFF"/>
        <w:spacing w:before="100" w:beforeAutospacing="1" w:after="100" w:afterAutospacing="1"/>
        <w:jc w:val="center"/>
        <w:rPr>
          <w:sz w:val="28"/>
          <w:szCs w:val="28"/>
        </w:rPr>
      </w:pPr>
      <w:r w:rsidRPr="0059343D">
        <w:rPr>
          <w:sz w:val="28"/>
          <w:szCs w:val="28"/>
        </w:rPr>
        <w:lastRenderedPageBreak/>
        <w:t>Форма 5</w:t>
      </w:r>
      <w:r w:rsidRPr="007D6781">
        <w:rPr>
          <w:sz w:val="28"/>
          <w:szCs w:val="28"/>
        </w:rPr>
        <w:t>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699"/>
        <w:gridCol w:w="567"/>
        <w:gridCol w:w="995"/>
        <w:gridCol w:w="618"/>
        <w:gridCol w:w="185"/>
        <w:gridCol w:w="4435"/>
        <w:gridCol w:w="166"/>
      </w:tblGrid>
      <w:tr w:rsidR="000F696C" w:rsidRPr="001F6955" w:rsidTr="008E12F2">
        <w:trPr>
          <w:gridAfter w:val="1"/>
          <w:wAfter w:w="166" w:type="dxa"/>
          <w:trHeight w:val="2340"/>
        </w:trPr>
        <w:tc>
          <w:tcPr>
            <w:tcW w:w="4970" w:type="dxa"/>
            <w:gridSpan w:val="6"/>
            <w:tcBorders>
              <w:top w:val="nil"/>
              <w:left w:val="nil"/>
              <w:bottom w:val="nil"/>
              <w:right w:val="nil"/>
            </w:tcBorders>
            <w:shd w:val="clear" w:color="auto" w:fill="auto"/>
          </w:tcPr>
          <w:p w:rsidR="000F696C" w:rsidRPr="001F6955" w:rsidRDefault="000F696C" w:rsidP="008E12F2">
            <w:pPr>
              <w:jc w:val="center"/>
            </w:pPr>
          </w:p>
          <w:p w:rsidR="000F696C" w:rsidRPr="001F6955" w:rsidRDefault="000F696C" w:rsidP="008E12F2">
            <w:pPr>
              <w:jc w:val="center"/>
              <w:rPr>
                <w:sz w:val="20"/>
              </w:rPr>
            </w:pPr>
            <w:r w:rsidRPr="001F6955">
              <w:rPr>
                <w:sz w:val="20"/>
              </w:rPr>
              <w:t>Российская Федерация</w:t>
            </w:r>
          </w:p>
          <w:p w:rsidR="000F696C" w:rsidRPr="001F6955" w:rsidRDefault="000F696C" w:rsidP="008E12F2">
            <w:pPr>
              <w:jc w:val="center"/>
            </w:pPr>
            <w:r w:rsidRPr="001F6955">
              <w:rPr>
                <w:sz w:val="20"/>
              </w:rPr>
              <w:t>Самарская область</w:t>
            </w:r>
          </w:p>
          <w:p w:rsidR="000F696C" w:rsidRPr="001F6955" w:rsidRDefault="000F696C" w:rsidP="008E12F2">
            <w:pPr>
              <w:jc w:val="center"/>
            </w:pPr>
          </w:p>
          <w:p w:rsidR="000F696C" w:rsidRPr="001F6955" w:rsidRDefault="000F696C" w:rsidP="008E12F2">
            <w:pPr>
              <w:jc w:val="center"/>
              <w:rPr>
                <w:b/>
              </w:rPr>
            </w:pPr>
            <w:r w:rsidRPr="001F6955">
              <w:rPr>
                <w:b/>
              </w:rPr>
              <w:t>АДМИНИСТРАЦИЯ</w:t>
            </w:r>
          </w:p>
          <w:p w:rsidR="000F696C" w:rsidRPr="001F6955" w:rsidRDefault="000F696C" w:rsidP="008E12F2">
            <w:pPr>
              <w:jc w:val="center"/>
              <w:rPr>
                <w:b/>
              </w:rPr>
            </w:pPr>
            <w:r w:rsidRPr="001F6955">
              <w:rPr>
                <w:b/>
              </w:rPr>
              <w:t xml:space="preserve">городского округа </w:t>
            </w:r>
            <w:proofErr w:type="spellStart"/>
            <w:r w:rsidRPr="001F6955">
              <w:rPr>
                <w:b/>
              </w:rPr>
              <w:t>Кинель</w:t>
            </w:r>
            <w:proofErr w:type="spellEnd"/>
          </w:p>
          <w:p w:rsidR="000F696C" w:rsidRPr="001F6955" w:rsidRDefault="000F696C" w:rsidP="008E12F2">
            <w:pPr>
              <w:jc w:val="center"/>
              <w:rPr>
                <w:sz w:val="12"/>
                <w:szCs w:val="12"/>
              </w:rPr>
            </w:pPr>
          </w:p>
          <w:p w:rsidR="000F696C" w:rsidRPr="001F6955" w:rsidRDefault="000F696C" w:rsidP="008E12F2">
            <w:pPr>
              <w:jc w:val="center"/>
              <w:rPr>
                <w:sz w:val="12"/>
                <w:szCs w:val="12"/>
              </w:rPr>
            </w:pPr>
            <w:r>
              <w:rPr>
                <w:noProof/>
                <w:sz w:val="12"/>
                <w:szCs w:val="12"/>
              </w:rPr>
              <w:drawing>
                <wp:inline distT="0" distB="0" distL="0" distR="0" wp14:anchorId="26933CF0" wp14:editId="79957D7B">
                  <wp:extent cx="622300" cy="857250"/>
                  <wp:effectExtent l="0" t="0" r="6350" b="0"/>
                  <wp:docPr id="3" name="Рисунок 3" descr="Описание: герб%20кинел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20кинеля-1"/>
                          <pic:cNvPicPr>
                            <a:picLocks noChangeAspect="1" noChangeArrowheads="1"/>
                          </pic:cNvPicPr>
                        </pic:nvPicPr>
                        <pic:blipFill>
                          <a:blip r:embed="rId28">
                            <a:extLst>
                              <a:ext uri="{28A0092B-C50C-407E-A947-70E740481C1C}">
                                <a14:useLocalDpi xmlns:a14="http://schemas.microsoft.com/office/drawing/2010/main" val="0"/>
                              </a:ext>
                            </a:extLst>
                          </a:blip>
                          <a:srcRect l="1006" t="758" r="1006" b="758"/>
                          <a:stretch>
                            <a:fillRect/>
                          </a:stretch>
                        </pic:blipFill>
                        <pic:spPr bwMode="auto">
                          <a:xfrm>
                            <a:off x="0" y="0"/>
                            <a:ext cx="622300" cy="857250"/>
                          </a:xfrm>
                          <a:prstGeom prst="rect">
                            <a:avLst/>
                          </a:prstGeom>
                          <a:noFill/>
                          <a:ln>
                            <a:noFill/>
                          </a:ln>
                        </pic:spPr>
                      </pic:pic>
                    </a:graphicData>
                  </a:graphic>
                </wp:inline>
              </w:drawing>
            </w:r>
          </w:p>
          <w:p w:rsidR="000F696C" w:rsidRPr="001F6955" w:rsidRDefault="000F696C" w:rsidP="008E12F2">
            <w:pPr>
              <w:jc w:val="center"/>
              <w:rPr>
                <w:sz w:val="18"/>
              </w:rPr>
            </w:pPr>
          </w:p>
          <w:p w:rsidR="000F696C" w:rsidRPr="00E911CA" w:rsidRDefault="000F696C" w:rsidP="008E12F2">
            <w:pPr>
              <w:keepNext/>
              <w:jc w:val="center"/>
              <w:outlineLvl w:val="0"/>
              <w:rPr>
                <w:b/>
                <w:sz w:val="32"/>
              </w:rPr>
            </w:pPr>
            <w:r w:rsidRPr="001F6955">
              <w:rPr>
                <w:b/>
                <w:sz w:val="32"/>
              </w:rPr>
              <w:t>ПОСТАНОВЛЕНИЕ</w:t>
            </w:r>
          </w:p>
        </w:tc>
        <w:tc>
          <w:tcPr>
            <w:tcW w:w="4435" w:type="dxa"/>
            <w:vMerge w:val="restart"/>
            <w:tcBorders>
              <w:top w:val="nil"/>
              <w:left w:val="nil"/>
              <w:bottom w:val="nil"/>
              <w:right w:val="nil"/>
            </w:tcBorders>
            <w:shd w:val="clear" w:color="auto" w:fill="auto"/>
          </w:tcPr>
          <w:p w:rsidR="000F696C" w:rsidRPr="001F6955" w:rsidRDefault="000F696C" w:rsidP="008E12F2">
            <w:pPr>
              <w:ind w:firstLine="567"/>
              <w:jc w:val="center"/>
            </w:pPr>
          </w:p>
          <w:p w:rsidR="000F696C" w:rsidRPr="001F6955" w:rsidRDefault="000F696C" w:rsidP="008E12F2">
            <w:pPr>
              <w:ind w:firstLine="567"/>
              <w:jc w:val="center"/>
            </w:pPr>
          </w:p>
        </w:tc>
      </w:tr>
      <w:tr w:rsidR="000F696C" w:rsidRPr="001F6955" w:rsidTr="008E12F2">
        <w:trPr>
          <w:gridAfter w:val="1"/>
          <w:wAfter w:w="166" w:type="dxa"/>
          <w:trHeight w:val="345"/>
        </w:trPr>
        <w:tc>
          <w:tcPr>
            <w:tcW w:w="906" w:type="dxa"/>
            <w:tcBorders>
              <w:top w:val="nil"/>
              <w:left w:val="nil"/>
              <w:bottom w:val="nil"/>
              <w:right w:val="nil"/>
            </w:tcBorders>
            <w:shd w:val="clear" w:color="auto" w:fill="auto"/>
            <w:hideMark/>
          </w:tcPr>
          <w:p w:rsidR="000F696C" w:rsidRPr="001F6955" w:rsidRDefault="000F696C" w:rsidP="008E12F2">
            <w:pPr>
              <w:jc w:val="right"/>
              <w:rPr>
                <w:szCs w:val="28"/>
              </w:rPr>
            </w:pPr>
            <w:r w:rsidRPr="001F6955">
              <w:rPr>
                <w:szCs w:val="28"/>
              </w:rPr>
              <w:t>от</w:t>
            </w:r>
          </w:p>
        </w:tc>
        <w:tc>
          <w:tcPr>
            <w:tcW w:w="1699" w:type="dxa"/>
            <w:tcBorders>
              <w:top w:val="nil"/>
              <w:left w:val="nil"/>
              <w:bottom w:val="nil"/>
              <w:right w:val="nil"/>
            </w:tcBorders>
            <w:shd w:val="clear" w:color="auto" w:fill="auto"/>
            <w:hideMark/>
          </w:tcPr>
          <w:p w:rsidR="000F696C" w:rsidRPr="001F6955" w:rsidRDefault="000F696C" w:rsidP="008E12F2">
            <w:pPr>
              <w:jc w:val="center"/>
              <w:rPr>
                <w:i/>
                <w:szCs w:val="28"/>
              </w:rPr>
            </w:pPr>
          </w:p>
        </w:tc>
        <w:tc>
          <w:tcPr>
            <w:tcW w:w="567" w:type="dxa"/>
            <w:tcBorders>
              <w:top w:val="nil"/>
              <w:left w:val="nil"/>
              <w:bottom w:val="nil"/>
              <w:right w:val="nil"/>
            </w:tcBorders>
            <w:shd w:val="clear" w:color="auto" w:fill="auto"/>
            <w:hideMark/>
          </w:tcPr>
          <w:p w:rsidR="000F696C" w:rsidRPr="001F6955" w:rsidRDefault="000F696C" w:rsidP="008E12F2">
            <w:pPr>
              <w:jc w:val="right"/>
              <w:rPr>
                <w:szCs w:val="28"/>
              </w:rPr>
            </w:pPr>
            <w:r w:rsidRPr="001F6955">
              <w:rPr>
                <w:szCs w:val="28"/>
              </w:rPr>
              <w:t>№</w:t>
            </w:r>
          </w:p>
        </w:tc>
        <w:tc>
          <w:tcPr>
            <w:tcW w:w="995" w:type="dxa"/>
            <w:tcBorders>
              <w:top w:val="nil"/>
              <w:left w:val="nil"/>
              <w:bottom w:val="nil"/>
              <w:right w:val="nil"/>
            </w:tcBorders>
            <w:shd w:val="clear" w:color="auto" w:fill="auto"/>
            <w:hideMark/>
          </w:tcPr>
          <w:p w:rsidR="000F696C" w:rsidRPr="001F6955" w:rsidRDefault="000F696C" w:rsidP="008E12F2">
            <w:pPr>
              <w:jc w:val="center"/>
              <w:rPr>
                <w:i/>
                <w:szCs w:val="28"/>
              </w:rPr>
            </w:pPr>
          </w:p>
        </w:tc>
        <w:tc>
          <w:tcPr>
            <w:tcW w:w="803" w:type="dxa"/>
            <w:gridSpan w:val="2"/>
            <w:tcBorders>
              <w:top w:val="nil"/>
              <w:left w:val="nil"/>
              <w:bottom w:val="nil"/>
              <w:right w:val="nil"/>
            </w:tcBorders>
            <w:shd w:val="clear" w:color="auto" w:fill="auto"/>
          </w:tcPr>
          <w:p w:rsidR="000F696C" w:rsidRPr="001F6955" w:rsidRDefault="000F696C" w:rsidP="008E12F2">
            <w:pPr>
              <w:jc w:val="center"/>
              <w:rPr>
                <w:szCs w:val="28"/>
              </w:rPr>
            </w:pPr>
          </w:p>
        </w:tc>
        <w:tc>
          <w:tcPr>
            <w:tcW w:w="4435" w:type="dxa"/>
            <w:vMerge/>
            <w:tcBorders>
              <w:top w:val="nil"/>
              <w:left w:val="nil"/>
              <w:bottom w:val="nil"/>
              <w:right w:val="nil"/>
            </w:tcBorders>
            <w:shd w:val="clear" w:color="auto" w:fill="auto"/>
            <w:hideMark/>
          </w:tcPr>
          <w:p w:rsidR="000F696C" w:rsidRPr="001F6955" w:rsidRDefault="000F696C" w:rsidP="008E12F2"/>
        </w:tc>
      </w:tr>
      <w:tr w:rsidR="000F696C" w:rsidRPr="001F6955" w:rsidTr="008E12F2">
        <w:trPr>
          <w:gridAfter w:val="1"/>
          <w:wAfter w:w="166" w:type="dxa"/>
          <w:trHeight w:val="365"/>
        </w:trPr>
        <w:tc>
          <w:tcPr>
            <w:tcW w:w="4970" w:type="dxa"/>
            <w:gridSpan w:val="6"/>
            <w:tcBorders>
              <w:top w:val="nil"/>
              <w:left w:val="nil"/>
              <w:bottom w:val="nil"/>
              <w:right w:val="nil"/>
            </w:tcBorders>
            <w:shd w:val="clear" w:color="auto" w:fill="auto"/>
          </w:tcPr>
          <w:p w:rsidR="000F696C" w:rsidRPr="001F6955" w:rsidRDefault="000F696C" w:rsidP="008E12F2"/>
        </w:tc>
        <w:tc>
          <w:tcPr>
            <w:tcW w:w="4435" w:type="dxa"/>
            <w:vMerge/>
            <w:tcBorders>
              <w:top w:val="nil"/>
              <w:left w:val="nil"/>
              <w:bottom w:val="nil"/>
              <w:right w:val="nil"/>
            </w:tcBorders>
            <w:shd w:val="clear" w:color="auto" w:fill="auto"/>
            <w:hideMark/>
          </w:tcPr>
          <w:p w:rsidR="000F696C" w:rsidRPr="001F6955" w:rsidRDefault="000F696C" w:rsidP="008E12F2"/>
        </w:tc>
      </w:tr>
      <w:tr w:rsidR="000F696C" w:rsidRPr="001F6955" w:rsidTr="008E12F2">
        <w:tc>
          <w:tcPr>
            <w:tcW w:w="4785" w:type="dxa"/>
            <w:gridSpan w:val="5"/>
            <w:tcBorders>
              <w:top w:val="nil"/>
              <w:left w:val="nil"/>
              <w:bottom w:val="nil"/>
              <w:right w:val="nil"/>
            </w:tcBorders>
            <w:shd w:val="clear" w:color="auto" w:fill="auto"/>
          </w:tcPr>
          <w:p w:rsidR="000F696C" w:rsidRPr="007C418C" w:rsidRDefault="000F696C" w:rsidP="008E12F2">
            <w:pPr>
              <w:jc w:val="both"/>
              <w:rPr>
                <w:sz w:val="28"/>
                <w:szCs w:val="28"/>
              </w:rPr>
            </w:pPr>
            <w:r w:rsidRPr="007C418C">
              <w:rPr>
                <w:sz w:val="28"/>
                <w:szCs w:val="28"/>
              </w:rPr>
              <w:t xml:space="preserve">Об отказе в предоставлении  земельного участка, </w:t>
            </w:r>
            <w:proofErr w:type="gramStart"/>
            <w:r w:rsidRPr="007C418C">
              <w:rPr>
                <w:sz w:val="28"/>
                <w:szCs w:val="28"/>
              </w:rPr>
              <w:t>государственная</w:t>
            </w:r>
            <w:proofErr w:type="gramEnd"/>
            <w:r w:rsidRPr="007C418C">
              <w:rPr>
                <w:sz w:val="28"/>
                <w:szCs w:val="28"/>
              </w:rPr>
              <w:t xml:space="preserve"> </w:t>
            </w:r>
          </w:p>
          <w:p w:rsidR="000F696C" w:rsidRPr="001F6955" w:rsidRDefault="000F696C" w:rsidP="008E12F2">
            <w:pPr>
              <w:jc w:val="both"/>
              <w:rPr>
                <w:sz w:val="28"/>
                <w:szCs w:val="28"/>
              </w:rPr>
            </w:pPr>
            <w:proofErr w:type="gramStart"/>
            <w:r w:rsidRPr="007C418C">
              <w:rPr>
                <w:sz w:val="28"/>
                <w:szCs w:val="28"/>
              </w:rPr>
              <w:t>собственность</w:t>
            </w:r>
            <w:proofErr w:type="gramEnd"/>
            <w:r w:rsidRPr="007C418C">
              <w:rPr>
                <w:sz w:val="28"/>
                <w:szCs w:val="28"/>
              </w:rPr>
              <w:t xml:space="preserve"> на который не разграничена</w:t>
            </w:r>
          </w:p>
        </w:tc>
        <w:tc>
          <w:tcPr>
            <w:tcW w:w="4786" w:type="dxa"/>
            <w:gridSpan w:val="3"/>
            <w:tcBorders>
              <w:top w:val="nil"/>
              <w:left w:val="nil"/>
              <w:bottom w:val="nil"/>
              <w:right w:val="nil"/>
            </w:tcBorders>
            <w:shd w:val="clear" w:color="auto" w:fill="auto"/>
          </w:tcPr>
          <w:p w:rsidR="000F696C" w:rsidRPr="001F6955" w:rsidRDefault="000F696C" w:rsidP="008E12F2">
            <w:pPr>
              <w:rPr>
                <w:sz w:val="28"/>
                <w:szCs w:val="28"/>
              </w:rPr>
            </w:pPr>
          </w:p>
        </w:tc>
      </w:tr>
    </w:tbl>
    <w:p w:rsidR="000F696C" w:rsidRPr="00D265A4" w:rsidRDefault="000F696C" w:rsidP="000F696C">
      <w:pPr>
        <w:shd w:val="clear" w:color="auto" w:fill="FFFFFF"/>
        <w:spacing w:before="100" w:beforeAutospacing="1" w:after="100" w:afterAutospacing="1"/>
        <w:ind w:firstLine="708"/>
        <w:jc w:val="both"/>
        <w:rPr>
          <w:sz w:val="28"/>
          <w:szCs w:val="28"/>
        </w:rPr>
      </w:pPr>
      <w:proofErr w:type="gramStart"/>
      <w:r w:rsidRPr="00D265A4">
        <w:rPr>
          <w:sz w:val="28"/>
          <w:szCs w:val="28"/>
        </w:rPr>
        <w:t xml:space="preserve">По результатам рассмотрения заявления о предоставлении </w:t>
      </w:r>
      <w:r>
        <w:rPr>
          <w:sz w:val="28"/>
          <w:szCs w:val="28"/>
        </w:rPr>
        <w:t xml:space="preserve">муниципальной услуги </w:t>
      </w:r>
      <w:r w:rsidRPr="00D265A4">
        <w:rPr>
          <w:sz w:val="28"/>
          <w:szCs w:val="28"/>
        </w:rPr>
        <w:t>«Предоставление земельного участка, находящегося в государственной или муниципальной собственности, в собственность бесплатно» от _______________ № _________ и приложенных к нему документов, на основании </w:t>
      </w:r>
      <w:hyperlink r:id="rId39" w:anchor="/document/12124624/entry/3916" w:history="1">
        <w:r w:rsidRPr="00D265A4">
          <w:rPr>
            <w:rStyle w:val="afc"/>
            <w:sz w:val="28"/>
            <w:szCs w:val="28"/>
          </w:rPr>
          <w:t>статьи 39.16</w:t>
        </w:r>
      </w:hyperlink>
      <w:r w:rsidRPr="00D265A4">
        <w:rPr>
          <w:sz w:val="28"/>
          <w:szCs w:val="28"/>
        </w:rPr>
        <w:t> Земельного кодекса Российской Федерации</w:t>
      </w:r>
      <w:r>
        <w:rPr>
          <w:sz w:val="28"/>
          <w:szCs w:val="28"/>
        </w:rPr>
        <w:t xml:space="preserve">, </w:t>
      </w:r>
      <w:r w:rsidRPr="00D265A4">
        <w:rPr>
          <w:sz w:val="28"/>
          <w:szCs w:val="28"/>
        </w:rPr>
        <w:t>пункт</w:t>
      </w:r>
      <w:r>
        <w:rPr>
          <w:sz w:val="28"/>
          <w:szCs w:val="28"/>
        </w:rPr>
        <w:t>а</w:t>
      </w:r>
      <w:r w:rsidRPr="00D265A4">
        <w:rPr>
          <w:sz w:val="28"/>
          <w:szCs w:val="28"/>
        </w:rPr>
        <w:t xml:space="preserve"> __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в собственность бесплатно»</w:t>
      </w:r>
      <w:r>
        <w:rPr>
          <w:sz w:val="28"/>
          <w:szCs w:val="28"/>
        </w:rPr>
        <w:t xml:space="preserve">, утверждённого постановлением администрации городского округа </w:t>
      </w:r>
      <w:proofErr w:type="spellStart"/>
      <w:r>
        <w:rPr>
          <w:sz w:val="28"/>
          <w:szCs w:val="28"/>
        </w:rPr>
        <w:t>Кинель</w:t>
      </w:r>
      <w:proofErr w:type="spellEnd"/>
      <w:r>
        <w:rPr>
          <w:sz w:val="28"/>
          <w:szCs w:val="28"/>
        </w:rPr>
        <w:t xml:space="preserve"> Самарской области</w:t>
      </w:r>
      <w:proofErr w:type="gramEnd"/>
      <w:r>
        <w:rPr>
          <w:sz w:val="28"/>
          <w:szCs w:val="28"/>
        </w:rPr>
        <w:t xml:space="preserve"> от ___ </w:t>
      </w:r>
      <w:proofErr w:type="gramStart"/>
      <w:r>
        <w:rPr>
          <w:sz w:val="28"/>
          <w:szCs w:val="28"/>
        </w:rPr>
        <w:t>г</w:t>
      </w:r>
      <w:proofErr w:type="gramEnd"/>
      <w:r>
        <w:rPr>
          <w:sz w:val="28"/>
          <w:szCs w:val="28"/>
        </w:rPr>
        <w:t>. № ___</w:t>
      </w:r>
    </w:p>
    <w:p w:rsidR="000F696C" w:rsidRPr="00D265A4" w:rsidRDefault="000F696C" w:rsidP="000F696C">
      <w:pPr>
        <w:shd w:val="clear" w:color="auto" w:fill="FFFFFF"/>
        <w:spacing w:before="100" w:beforeAutospacing="1" w:after="100" w:afterAutospacing="1"/>
        <w:ind w:firstLine="708"/>
        <w:jc w:val="center"/>
        <w:rPr>
          <w:sz w:val="28"/>
          <w:szCs w:val="28"/>
        </w:rPr>
      </w:pPr>
      <w:r>
        <w:rPr>
          <w:sz w:val="28"/>
          <w:szCs w:val="28"/>
        </w:rPr>
        <w:t>ПОСТАНОВЛЯЮ:</w:t>
      </w:r>
    </w:p>
    <w:p w:rsidR="000F696C" w:rsidRPr="00D265A4" w:rsidRDefault="000F696C" w:rsidP="000F696C">
      <w:pPr>
        <w:jc w:val="both"/>
        <w:rPr>
          <w:sz w:val="28"/>
          <w:szCs w:val="28"/>
        </w:rPr>
      </w:pPr>
      <w:r w:rsidRPr="007C418C">
        <w:rPr>
          <w:sz w:val="28"/>
          <w:szCs w:val="28"/>
        </w:rPr>
        <w:t>отказать в предоставлении земельного участка, государственная собственность на который не разграничена, имеющего следующие характеристики: __________________________.</w:t>
      </w:r>
    </w:p>
    <w:tbl>
      <w:tblPr>
        <w:tblW w:w="10185" w:type="dxa"/>
        <w:tblCellMar>
          <w:top w:w="15" w:type="dxa"/>
          <w:left w:w="15" w:type="dxa"/>
          <w:bottom w:w="15" w:type="dxa"/>
          <w:right w:w="15" w:type="dxa"/>
        </w:tblCellMar>
        <w:tblLook w:val="04A0" w:firstRow="1" w:lastRow="0" w:firstColumn="1" w:lastColumn="0" w:noHBand="0" w:noVBand="1"/>
      </w:tblPr>
      <w:tblGrid>
        <w:gridCol w:w="4612"/>
        <w:gridCol w:w="541"/>
        <w:gridCol w:w="285"/>
        <w:gridCol w:w="4747"/>
      </w:tblGrid>
      <w:tr w:rsidR="000F696C" w:rsidRPr="002F01AF" w:rsidTr="008E12F2">
        <w:tc>
          <w:tcPr>
            <w:tcW w:w="4612" w:type="dxa"/>
            <w:hideMark/>
          </w:tcPr>
          <w:p w:rsidR="000F696C" w:rsidRDefault="000F696C" w:rsidP="008E12F2">
            <w:pPr>
              <w:rPr>
                <w:sz w:val="28"/>
              </w:rPr>
            </w:pPr>
          </w:p>
          <w:p w:rsidR="000F696C" w:rsidRDefault="000F696C" w:rsidP="008E12F2">
            <w:pPr>
              <w:rPr>
                <w:sz w:val="28"/>
              </w:rPr>
            </w:pPr>
          </w:p>
          <w:p w:rsidR="000F696C" w:rsidRDefault="000F696C" w:rsidP="008E12F2">
            <w:pPr>
              <w:rPr>
                <w:sz w:val="28"/>
              </w:rPr>
            </w:pPr>
          </w:p>
          <w:p w:rsidR="000F696C" w:rsidRPr="00D265A4" w:rsidRDefault="000F696C" w:rsidP="008E12F2">
            <w:pPr>
              <w:rPr>
                <w:sz w:val="28"/>
              </w:rPr>
            </w:pPr>
            <w:r>
              <w:rPr>
                <w:sz w:val="28"/>
              </w:rPr>
              <w:t>Глава городского округа</w:t>
            </w:r>
          </w:p>
        </w:tc>
        <w:tc>
          <w:tcPr>
            <w:tcW w:w="826" w:type="dxa"/>
            <w:gridSpan w:val="2"/>
            <w:hideMark/>
          </w:tcPr>
          <w:p w:rsidR="000F696C" w:rsidRPr="002F01AF" w:rsidRDefault="000F696C" w:rsidP="008E12F2">
            <w:r w:rsidRPr="002F01AF">
              <w:t> </w:t>
            </w:r>
          </w:p>
        </w:tc>
        <w:tc>
          <w:tcPr>
            <w:tcW w:w="4747" w:type="dxa"/>
            <w:hideMark/>
          </w:tcPr>
          <w:p w:rsidR="000F696C" w:rsidRDefault="000F696C" w:rsidP="008E12F2">
            <w:pPr>
              <w:jc w:val="center"/>
            </w:pPr>
          </w:p>
          <w:p w:rsidR="000F696C" w:rsidRDefault="000F696C" w:rsidP="008E12F2">
            <w:pPr>
              <w:jc w:val="center"/>
            </w:pPr>
          </w:p>
          <w:p w:rsidR="000F696C" w:rsidRDefault="000F696C" w:rsidP="008E12F2">
            <w:pPr>
              <w:jc w:val="center"/>
            </w:pPr>
          </w:p>
          <w:p w:rsidR="000F696C" w:rsidRDefault="000F696C" w:rsidP="008E12F2">
            <w:pPr>
              <w:jc w:val="center"/>
            </w:pPr>
          </w:p>
          <w:p w:rsidR="000F696C" w:rsidRPr="002F01AF" w:rsidRDefault="000F696C" w:rsidP="008E12F2">
            <w:pPr>
              <w:jc w:val="center"/>
            </w:pPr>
            <w:r w:rsidRPr="002F01AF">
              <w:t>Ф.И.О. уполномоченного лица</w:t>
            </w:r>
          </w:p>
        </w:tc>
      </w:tr>
      <w:tr w:rsidR="000F696C" w:rsidRPr="002F01AF" w:rsidTr="008E12F2">
        <w:tc>
          <w:tcPr>
            <w:tcW w:w="5153" w:type="dxa"/>
            <w:gridSpan w:val="2"/>
            <w:tcBorders>
              <w:top w:val="single" w:sz="6" w:space="0" w:color="000000"/>
              <w:left w:val="single" w:sz="6" w:space="0" w:color="000000"/>
              <w:bottom w:val="single" w:sz="6" w:space="0" w:color="000000"/>
              <w:right w:val="single" w:sz="6" w:space="0" w:color="000000"/>
            </w:tcBorders>
            <w:hideMark/>
          </w:tcPr>
          <w:p w:rsidR="000F696C" w:rsidRPr="002F01AF" w:rsidRDefault="000F696C" w:rsidP="008E12F2">
            <w:pPr>
              <w:jc w:val="center"/>
            </w:pPr>
            <w:r w:rsidRPr="002F01AF">
              <w:t>Сведения о сертификате</w:t>
            </w:r>
            <w:r w:rsidRPr="002F01AF">
              <w:br/>
            </w:r>
            <w:hyperlink r:id="rId40" w:anchor="/document/12184522/entry/21" w:history="1">
              <w:r w:rsidRPr="002F01AF">
                <w:rPr>
                  <w:u w:val="single"/>
                </w:rPr>
                <w:t>электронной подписи</w:t>
              </w:r>
            </w:hyperlink>
          </w:p>
        </w:tc>
        <w:tc>
          <w:tcPr>
            <w:tcW w:w="5032" w:type="dxa"/>
            <w:gridSpan w:val="2"/>
            <w:tcBorders>
              <w:left w:val="single" w:sz="6" w:space="0" w:color="000000"/>
            </w:tcBorders>
            <w:hideMark/>
          </w:tcPr>
          <w:p w:rsidR="000F696C" w:rsidRPr="002F01AF" w:rsidRDefault="000F696C" w:rsidP="008E12F2">
            <w:r w:rsidRPr="002F01AF">
              <w:t> </w:t>
            </w:r>
          </w:p>
        </w:tc>
      </w:tr>
    </w:tbl>
    <w:p w:rsidR="000F696C" w:rsidRPr="00F744E5" w:rsidRDefault="000F696C" w:rsidP="000F696C">
      <w:pPr>
        <w:contextualSpacing/>
        <w:rPr>
          <w:color w:val="FF0000"/>
          <w:sz w:val="32"/>
          <w:szCs w:val="32"/>
        </w:rPr>
      </w:pPr>
    </w:p>
    <w:p w:rsidR="0095106F" w:rsidRPr="0095106F" w:rsidRDefault="0095106F" w:rsidP="0095106F">
      <w:pPr>
        <w:pStyle w:val="ConsPlusNormal0"/>
        <w:spacing w:line="360" w:lineRule="auto"/>
        <w:ind w:left="357"/>
        <w:contextualSpacing/>
        <w:rPr>
          <w:color w:val="000000" w:themeColor="text1"/>
        </w:rPr>
      </w:pPr>
    </w:p>
    <w:sectPr w:rsidR="0095106F" w:rsidRPr="0095106F" w:rsidSect="00090095">
      <w:pgSz w:w="11905" w:h="16837"/>
      <w:pgMar w:top="1134" w:right="1418" w:bottom="1134" w:left="1418"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1;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5674"/>
    <w:multiLevelType w:val="multilevel"/>
    <w:tmpl w:val="2D2EB98C"/>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CB20C24"/>
    <w:multiLevelType w:val="multilevel"/>
    <w:tmpl w:val="F9861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1310BBF"/>
    <w:multiLevelType w:val="multilevel"/>
    <w:tmpl w:val="C2AAAB02"/>
    <w:lvl w:ilvl="0">
      <w:start w:val="1"/>
      <w:numFmt w:val="upperRoman"/>
      <w:lvlText w:val="%1."/>
      <w:lvlJc w:val="left"/>
      <w:pPr>
        <w:ind w:left="5824" w:hanging="720"/>
      </w:pPr>
    </w:lvl>
    <w:lvl w:ilvl="1">
      <w:start w:val="1"/>
      <w:numFmt w:val="decimal"/>
      <w:lvlText w:val="%1.%2"/>
      <w:lvlJc w:val="left"/>
      <w:pPr>
        <w:ind w:left="6476" w:hanging="1230"/>
      </w:pPr>
      <w:rPr>
        <w:color w:val="000000"/>
      </w:rPr>
    </w:lvl>
    <w:lvl w:ilvl="2">
      <w:start w:val="1"/>
      <w:numFmt w:val="decimal"/>
      <w:lvlText w:val="%1.%2.%3"/>
      <w:lvlJc w:val="left"/>
      <w:pPr>
        <w:ind w:left="6618" w:hanging="1230"/>
      </w:pPr>
      <w:rPr>
        <w:color w:val="000000"/>
      </w:rPr>
    </w:lvl>
    <w:lvl w:ilvl="3">
      <w:start w:val="1"/>
      <w:numFmt w:val="decimal"/>
      <w:lvlText w:val="%1.%2.%3.%4"/>
      <w:lvlJc w:val="left"/>
      <w:pPr>
        <w:ind w:left="6760" w:hanging="1230"/>
      </w:pPr>
      <w:rPr>
        <w:color w:val="000000"/>
      </w:rPr>
    </w:lvl>
    <w:lvl w:ilvl="4">
      <w:start w:val="1"/>
      <w:numFmt w:val="decimal"/>
      <w:lvlText w:val="%1.%2.%3.%4.%5"/>
      <w:lvlJc w:val="left"/>
      <w:pPr>
        <w:ind w:left="6902" w:hanging="1230"/>
      </w:pPr>
      <w:rPr>
        <w:color w:val="000000"/>
      </w:rPr>
    </w:lvl>
    <w:lvl w:ilvl="5">
      <w:start w:val="1"/>
      <w:numFmt w:val="decimal"/>
      <w:lvlText w:val="%1.%2.%3.%4.%5.%6"/>
      <w:lvlJc w:val="left"/>
      <w:pPr>
        <w:ind w:left="7254" w:hanging="1440"/>
      </w:pPr>
      <w:rPr>
        <w:color w:val="000000"/>
      </w:rPr>
    </w:lvl>
    <w:lvl w:ilvl="6">
      <w:start w:val="1"/>
      <w:numFmt w:val="decimal"/>
      <w:lvlText w:val="%1.%2.%3.%4.%5.%6.%7"/>
      <w:lvlJc w:val="left"/>
      <w:pPr>
        <w:ind w:left="7396" w:hanging="1440"/>
      </w:pPr>
      <w:rPr>
        <w:color w:val="000000"/>
      </w:rPr>
    </w:lvl>
    <w:lvl w:ilvl="7">
      <w:start w:val="1"/>
      <w:numFmt w:val="decimal"/>
      <w:lvlText w:val="%1.%2.%3.%4.%5.%6.%7.%8"/>
      <w:lvlJc w:val="left"/>
      <w:pPr>
        <w:ind w:left="7898" w:hanging="1800"/>
      </w:pPr>
      <w:rPr>
        <w:color w:val="000000"/>
      </w:rPr>
    </w:lvl>
    <w:lvl w:ilvl="8">
      <w:start w:val="1"/>
      <w:numFmt w:val="decimal"/>
      <w:lvlText w:val="%1.%2.%3.%4.%5.%6.%7.%8.%9"/>
      <w:lvlJc w:val="left"/>
      <w:pPr>
        <w:ind w:left="8400" w:hanging="2160"/>
      </w:pPr>
      <w:rPr>
        <w:color w:val="000000"/>
      </w:rPr>
    </w:lvl>
  </w:abstractNum>
  <w:abstractNum w:abstractNumId="3">
    <w:nsid w:val="5D5259CA"/>
    <w:multiLevelType w:val="hybridMultilevel"/>
    <w:tmpl w:val="A7501DA6"/>
    <w:lvl w:ilvl="0" w:tplc="766C73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BC517C6"/>
    <w:multiLevelType w:val="multilevel"/>
    <w:tmpl w:val="54FA7F22"/>
    <w:lvl w:ilvl="0">
      <w:start w:val="1"/>
      <w:numFmt w:val="decimal"/>
      <w:lvlText w:val="%1."/>
      <w:lvlJc w:val="left"/>
      <w:pPr>
        <w:ind w:left="420" w:hanging="420"/>
      </w:pPr>
    </w:lvl>
    <w:lvl w:ilvl="1">
      <w:start w:val="1"/>
      <w:numFmt w:val="decimal"/>
      <w:lvlText w:val="%1.%2."/>
      <w:lvlJc w:val="left"/>
      <w:pPr>
        <w:ind w:left="2705" w:hanging="720"/>
      </w:pPr>
      <w:rPr>
        <w:i w:val="0"/>
        <w:iCs w:val="0"/>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97FBF"/>
    <w:rsid w:val="00002B47"/>
    <w:rsid w:val="00007DF3"/>
    <w:rsid w:val="000140E6"/>
    <w:rsid w:val="00065182"/>
    <w:rsid w:val="00090095"/>
    <w:rsid w:val="000A2DF5"/>
    <w:rsid w:val="000B397A"/>
    <w:rsid w:val="000B7C43"/>
    <w:rsid w:val="000E017B"/>
    <w:rsid w:val="000F258C"/>
    <w:rsid w:val="000F696C"/>
    <w:rsid w:val="00101CBD"/>
    <w:rsid w:val="00126C94"/>
    <w:rsid w:val="00161E9B"/>
    <w:rsid w:val="001620E3"/>
    <w:rsid w:val="00167687"/>
    <w:rsid w:val="00177CFE"/>
    <w:rsid w:val="0019175E"/>
    <w:rsid w:val="001945A6"/>
    <w:rsid w:val="001A03AF"/>
    <w:rsid w:val="001B6290"/>
    <w:rsid w:val="001E0929"/>
    <w:rsid w:val="001E31BD"/>
    <w:rsid w:val="001F19B8"/>
    <w:rsid w:val="00210A45"/>
    <w:rsid w:val="00211BA8"/>
    <w:rsid w:val="00212517"/>
    <w:rsid w:val="002159C9"/>
    <w:rsid w:val="00237C78"/>
    <w:rsid w:val="002A175A"/>
    <w:rsid w:val="002A6A56"/>
    <w:rsid w:val="002B655D"/>
    <w:rsid w:val="002B6713"/>
    <w:rsid w:val="002B7F63"/>
    <w:rsid w:val="002C6CC7"/>
    <w:rsid w:val="002E40CE"/>
    <w:rsid w:val="00326867"/>
    <w:rsid w:val="00337036"/>
    <w:rsid w:val="00353BC7"/>
    <w:rsid w:val="00384644"/>
    <w:rsid w:val="003C425A"/>
    <w:rsid w:val="003D22AE"/>
    <w:rsid w:val="003E680C"/>
    <w:rsid w:val="00407692"/>
    <w:rsid w:val="00413CB0"/>
    <w:rsid w:val="00445D90"/>
    <w:rsid w:val="0046155B"/>
    <w:rsid w:val="0047204A"/>
    <w:rsid w:val="00473B24"/>
    <w:rsid w:val="00482D58"/>
    <w:rsid w:val="00484C0E"/>
    <w:rsid w:val="00497FBF"/>
    <w:rsid w:val="004A0192"/>
    <w:rsid w:val="004B1DE4"/>
    <w:rsid w:val="004C5DC4"/>
    <w:rsid w:val="004D3AB1"/>
    <w:rsid w:val="004D68EB"/>
    <w:rsid w:val="004F257E"/>
    <w:rsid w:val="004F7050"/>
    <w:rsid w:val="005337D5"/>
    <w:rsid w:val="00567A0E"/>
    <w:rsid w:val="00576D1C"/>
    <w:rsid w:val="00583573"/>
    <w:rsid w:val="00591287"/>
    <w:rsid w:val="005A11E6"/>
    <w:rsid w:val="005E05E7"/>
    <w:rsid w:val="005F0E25"/>
    <w:rsid w:val="00603C84"/>
    <w:rsid w:val="00640EBF"/>
    <w:rsid w:val="00645333"/>
    <w:rsid w:val="00650952"/>
    <w:rsid w:val="0065526C"/>
    <w:rsid w:val="006566CC"/>
    <w:rsid w:val="00656972"/>
    <w:rsid w:val="00670CA7"/>
    <w:rsid w:val="00692B81"/>
    <w:rsid w:val="00696425"/>
    <w:rsid w:val="006B1C8D"/>
    <w:rsid w:val="006C51CC"/>
    <w:rsid w:val="006E1DDF"/>
    <w:rsid w:val="006F6FB1"/>
    <w:rsid w:val="007037FA"/>
    <w:rsid w:val="00711BB0"/>
    <w:rsid w:val="007539AE"/>
    <w:rsid w:val="00757983"/>
    <w:rsid w:val="00777EF8"/>
    <w:rsid w:val="0078214E"/>
    <w:rsid w:val="007A5347"/>
    <w:rsid w:val="007B3AED"/>
    <w:rsid w:val="007B603C"/>
    <w:rsid w:val="007D3AE0"/>
    <w:rsid w:val="007D58FF"/>
    <w:rsid w:val="007E1B74"/>
    <w:rsid w:val="007F3E59"/>
    <w:rsid w:val="007F5A06"/>
    <w:rsid w:val="00811179"/>
    <w:rsid w:val="00815287"/>
    <w:rsid w:val="008216F1"/>
    <w:rsid w:val="00827FDF"/>
    <w:rsid w:val="00831A7C"/>
    <w:rsid w:val="00843AA6"/>
    <w:rsid w:val="008451EB"/>
    <w:rsid w:val="00891A90"/>
    <w:rsid w:val="008941CC"/>
    <w:rsid w:val="008A198B"/>
    <w:rsid w:val="008A4B52"/>
    <w:rsid w:val="008C79DF"/>
    <w:rsid w:val="008D5F13"/>
    <w:rsid w:val="009036E1"/>
    <w:rsid w:val="009142AC"/>
    <w:rsid w:val="00933C39"/>
    <w:rsid w:val="00944347"/>
    <w:rsid w:val="0095106F"/>
    <w:rsid w:val="0098282E"/>
    <w:rsid w:val="00983071"/>
    <w:rsid w:val="00985A32"/>
    <w:rsid w:val="00987865"/>
    <w:rsid w:val="009A1730"/>
    <w:rsid w:val="009B4274"/>
    <w:rsid w:val="009C0251"/>
    <w:rsid w:val="00A01997"/>
    <w:rsid w:val="00A32420"/>
    <w:rsid w:val="00A34311"/>
    <w:rsid w:val="00A40A75"/>
    <w:rsid w:val="00A452B3"/>
    <w:rsid w:val="00A673F8"/>
    <w:rsid w:val="00A93B2C"/>
    <w:rsid w:val="00A97FD4"/>
    <w:rsid w:val="00AA0F2C"/>
    <w:rsid w:val="00AA2323"/>
    <w:rsid w:val="00AA3A17"/>
    <w:rsid w:val="00AA738C"/>
    <w:rsid w:val="00B00044"/>
    <w:rsid w:val="00B06413"/>
    <w:rsid w:val="00B177BB"/>
    <w:rsid w:val="00B258DA"/>
    <w:rsid w:val="00B666E0"/>
    <w:rsid w:val="00B66E33"/>
    <w:rsid w:val="00BA4AE2"/>
    <w:rsid w:val="00BB2BC7"/>
    <w:rsid w:val="00BB6B33"/>
    <w:rsid w:val="00BC124C"/>
    <w:rsid w:val="00BD15DE"/>
    <w:rsid w:val="00BE1990"/>
    <w:rsid w:val="00BE3604"/>
    <w:rsid w:val="00BE6228"/>
    <w:rsid w:val="00BF097F"/>
    <w:rsid w:val="00BF768D"/>
    <w:rsid w:val="00C316C8"/>
    <w:rsid w:val="00C40D15"/>
    <w:rsid w:val="00C43BC3"/>
    <w:rsid w:val="00C46B36"/>
    <w:rsid w:val="00C50755"/>
    <w:rsid w:val="00C66E5D"/>
    <w:rsid w:val="00CB7F2C"/>
    <w:rsid w:val="00CD1CFA"/>
    <w:rsid w:val="00D304C1"/>
    <w:rsid w:val="00D41373"/>
    <w:rsid w:val="00D56E85"/>
    <w:rsid w:val="00D638E6"/>
    <w:rsid w:val="00D944E2"/>
    <w:rsid w:val="00D96825"/>
    <w:rsid w:val="00DA145E"/>
    <w:rsid w:val="00DA155D"/>
    <w:rsid w:val="00DA3562"/>
    <w:rsid w:val="00DD1A4D"/>
    <w:rsid w:val="00DD52B3"/>
    <w:rsid w:val="00DF7634"/>
    <w:rsid w:val="00E04706"/>
    <w:rsid w:val="00E13F2B"/>
    <w:rsid w:val="00E22A22"/>
    <w:rsid w:val="00E82E53"/>
    <w:rsid w:val="00E83DFE"/>
    <w:rsid w:val="00E87120"/>
    <w:rsid w:val="00EA1FCE"/>
    <w:rsid w:val="00EA2AC7"/>
    <w:rsid w:val="00EC2E15"/>
    <w:rsid w:val="00ED11B0"/>
    <w:rsid w:val="00ED79A5"/>
    <w:rsid w:val="00EE2988"/>
    <w:rsid w:val="00F008BF"/>
    <w:rsid w:val="00F0196F"/>
    <w:rsid w:val="00F1518B"/>
    <w:rsid w:val="00F3234A"/>
    <w:rsid w:val="00F375F9"/>
    <w:rsid w:val="00F51D38"/>
    <w:rsid w:val="00FA1C18"/>
    <w:rsid w:val="00FC7402"/>
    <w:rsid w:val="00FD4681"/>
    <w:rsid w:val="00FE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BF"/>
    <w:rPr>
      <w:rFonts w:eastAsia="Times New Roman" w:cs="Times New Roman"/>
      <w:sz w:val="24"/>
      <w:lang w:val="ru-RU" w:bidi="ar-SA"/>
    </w:rPr>
  </w:style>
  <w:style w:type="paragraph" w:styleId="1">
    <w:name w:val="heading 1"/>
    <w:basedOn w:val="a"/>
    <w:next w:val="a"/>
    <w:link w:val="10"/>
    <w:uiPriority w:val="9"/>
    <w:qFormat/>
    <w:rsid w:val="007F3E59"/>
    <w:pPr>
      <w:widowControl w:val="0"/>
      <w:autoSpaceDE w:val="0"/>
      <w:autoSpaceDN w:val="0"/>
      <w:adjustRightInd w:val="0"/>
      <w:spacing w:before="108" w:after="108"/>
      <w:jc w:val="center"/>
      <w:outlineLvl w:val="0"/>
    </w:pPr>
    <w:rPr>
      <w:rFonts w:eastAsia="DejaVu Sans" w:cs="DejaVu Sans"/>
      <w:b/>
      <w:bCs/>
      <w:kern w:val="2"/>
      <w:sz w:val="48"/>
      <w:szCs w:val="48"/>
      <w:lang w:val="en-US"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3"/>
    <w:qFormat/>
    <w:rsid w:val="00497FBF"/>
    <w:pPr>
      <w:numPr>
        <w:numId w:val="1"/>
      </w:numPr>
      <w:spacing w:before="280" w:after="280"/>
      <w:outlineLvl w:val="0"/>
    </w:pPr>
    <w:rPr>
      <w:b/>
      <w:bCs/>
      <w:kern w:val="2"/>
      <w:sz w:val="48"/>
      <w:szCs w:val="48"/>
    </w:rPr>
  </w:style>
  <w:style w:type="character" w:customStyle="1" w:styleId="WW8Num1z0">
    <w:name w:val="WW8Num1z0"/>
    <w:qFormat/>
    <w:rsid w:val="00497FBF"/>
  </w:style>
  <w:style w:type="character" w:customStyle="1" w:styleId="WW8Num1z1">
    <w:name w:val="WW8Num1z1"/>
    <w:qFormat/>
    <w:rsid w:val="00497FBF"/>
  </w:style>
  <w:style w:type="character" w:customStyle="1" w:styleId="WW8Num1z2">
    <w:name w:val="WW8Num1z2"/>
    <w:qFormat/>
    <w:rsid w:val="00497FBF"/>
  </w:style>
  <w:style w:type="character" w:customStyle="1" w:styleId="WW8Num1z3">
    <w:name w:val="WW8Num1z3"/>
    <w:qFormat/>
    <w:rsid w:val="00497FBF"/>
  </w:style>
  <w:style w:type="character" w:customStyle="1" w:styleId="WW8Num1z4">
    <w:name w:val="WW8Num1z4"/>
    <w:qFormat/>
    <w:rsid w:val="00497FBF"/>
  </w:style>
  <w:style w:type="character" w:customStyle="1" w:styleId="WW8Num1z5">
    <w:name w:val="WW8Num1z5"/>
    <w:qFormat/>
    <w:rsid w:val="00497FBF"/>
  </w:style>
  <w:style w:type="character" w:customStyle="1" w:styleId="WW8Num1z6">
    <w:name w:val="WW8Num1z6"/>
    <w:qFormat/>
    <w:rsid w:val="00497FBF"/>
  </w:style>
  <w:style w:type="character" w:customStyle="1" w:styleId="WW8Num1z7">
    <w:name w:val="WW8Num1z7"/>
    <w:qFormat/>
    <w:rsid w:val="00497FBF"/>
  </w:style>
  <w:style w:type="character" w:customStyle="1" w:styleId="WW8Num1z8">
    <w:name w:val="WW8Num1z8"/>
    <w:qFormat/>
    <w:rsid w:val="00497FBF"/>
  </w:style>
  <w:style w:type="character" w:customStyle="1" w:styleId="WW8Num2z0">
    <w:name w:val="WW8Num2z0"/>
    <w:qFormat/>
    <w:rsid w:val="00497FBF"/>
  </w:style>
  <w:style w:type="character" w:customStyle="1" w:styleId="WW8Num3z0">
    <w:name w:val="WW8Num3z0"/>
    <w:qFormat/>
    <w:rsid w:val="00497FBF"/>
  </w:style>
  <w:style w:type="character" w:customStyle="1" w:styleId="WW8Num3z1">
    <w:name w:val="WW8Num3z1"/>
    <w:qFormat/>
    <w:rsid w:val="00497FBF"/>
  </w:style>
  <w:style w:type="character" w:customStyle="1" w:styleId="WW8Num3z2">
    <w:name w:val="WW8Num3z2"/>
    <w:qFormat/>
    <w:rsid w:val="00497FBF"/>
  </w:style>
  <w:style w:type="character" w:customStyle="1" w:styleId="WW8Num3z3">
    <w:name w:val="WW8Num3z3"/>
    <w:qFormat/>
    <w:rsid w:val="00497FBF"/>
  </w:style>
  <w:style w:type="character" w:customStyle="1" w:styleId="WW8Num3z4">
    <w:name w:val="WW8Num3z4"/>
    <w:qFormat/>
    <w:rsid w:val="00497FBF"/>
  </w:style>
  <w:style w:type="character" w:customStyle="1" w:styleId="WW8Num3z5">
    <w:name w:val="WW8Num3z5"/>
    <w:qFormat/>
    <w:rsid w:val="00497FBF"/>
  </w:style>
  <w:style w:type="character" w:customStyle="1" w:styleId="WW8Num3z6">
    <w:name w:val="WW8Num3z6"/>
    <w:qFormat/>
    <w:rsid w:val="00497FBF"/>
  </w:style>
  <w:style w:type="character" w:customStyle="1" w:styleId="WW8Num3z7">
    <w:name w:val="WW8Num3z7"/>
    <w:qFormat/>
    <w:rsid w:val="00497FBF"/>
  </w:style>
  <w:style w:type="character" w:customStyle="1" w:styleId="WW8Num3z8">
    <w:name w:val="WW8Num3z8"/>
    <w:qFormat/>
    <w:rsid w:val="00497FBF"/>
  </w:style>
  <w:style w:type="character" w:customStyle="1" w:styleId="WW8Num4z0">
    <w:name w:val="WW8Num4z0"/>
    <w:qFormat/>
    <w:rsid w:val="00497FBF"/>
  </w:style>
  <w:style w:type="character" w:customStyle="1" w:styleId="WW8Num4z1">
    <w:name w:val="WW8Num4z1"/>
    <w:qFormat/>
    <w:rsid w:val="00497FBF"/>
  </w:style>
  <w:style w:type="character" w:customStyle="1" w:styleId="WW8Num4z2">
    <w:name w:val="WW8Num4z2"/>
    <w:qFormat/>
    <w:rsid w:val="00497FBF"/>
    <w:rPr>
      <w:b w:val="0"/>
    </w:rPr>
  </w:style>
  <w:style w:type="character" w:customStyle="1" w:styleId="WW8Num4z3">
    <w:name w:val="WW8Num4z3"/>
    <w:qFormat/>
    <w:rsid w:val="00497FBF"/>
  </w:style>
  <w:style w:type="character" w:customStyle="1" w:styleId="WW8Num4z4">
    <w:name w:val="WW8Num4z4"/>
    <w:qFormat/>
    <w:rsid w:val="00497FBF"/>
  </w:style>
  <w:style w:type="character" w:customStyle="1" w:styleId="WW8Num4z5">
    <w:name w:val="WW8Num4z5"/>
    <w:qFormat/>
    <w:rsid w:val="00497FBF"/>
  </w:style>
  <w:style w:type="character" w:customStyle="1" w:styleId="WW8Num4z6">
    <w:name w:val="WW8Num4z6"/>
    <w:qFormat/>
    <w:rsid w:val="00497FBF"/>
  </w:style>
  <w:style w:type="character" w:customStyle="1" w:styleId="WW8Num4z7">
    <w:name w:val="WW8Num4z7"/>
    <w:qFormat/>
    <w:rsid w:val="00497FBF"/>
  </w:style>
  <w:style w:type="character" w:customStyle="1" w:styleId="WW8Num4z8">
    <w:name w:val="WW8Num4z8"/>
    <w:qFormat/>
    <w:rsid w:val="00497FBF"/>
  </w:style>
  <w:style w:type="character" w:customStyle="1" w:styleId="WW8Num5z0">
    <w:name w:val="WW8Num5z0"/>
    <w:qFormat/>
    <w:rsid w:val="00497FBF"/>
  </w:style>
  <w:style w:type="character" w:customStyle="1" w:styleId="WW8Num6z0">
    <w:name w:val="WW8Num6z0"/>
    <w:qFormat/>
    <w:rsid w:val="00497FBF"/>
  </w:style>
  <w:style w:type="character" w:customStyle="1" w:styleId="WW8Num6z1">
    <w:name w:val="WW8Num6z1"/>
    <w:qFormat/>
    <w:rsid w:val="00497FBF"/>
  </w:style>
  <w:style w:type="character" w:customStyle="1" w:styleId="WW8Num6z2">
    <w:name w:val="WW8Num6z2"/>
    <w:qFormat/>
    <w:rsid w:val="00497FBF"/>
  </w:style>
  <w:style w:type="character" w:customStyle="1" w:styleId="WW8Num6z3">
    <w:name w:val="WW8Num6z3"/>
    <w:qFormat/>
    <w:rsid w:val="00497FBF"/>
  </w:style>
  <w:style w:type="character" w:customStyle="1" w:styleId="WW8Num6z4">
    <w:name w:val="WW8Num6z4"/>
    <w:qFormat/>
    <w:rsid w:val="00497FBF"/>
  </w:style>
  <w:style w:type="character" w:customStyle="1" w:styleId="WW8Num6z5">
    <w:name w:val="WW8Num6z5"/>
    <w:qFormat/>
    <w:rsid w:val="00497FBF"/>
  </w:style>
  <w:style w:type="character" w:customStyle="1" w:styleId="WW8Num6z6">
    <w:name w:val="WW8Num6z6"/>
    <w:qFormat/>
    <w:rsid w:val="00497FBF"/>
  </w:style>
  <w:style w:type="character" w:customStyle="1" w:styleId="WW8Num6z7">
    <w:name w:val="WW8Num6z7"/>
    <w:qFormat/>
    <w:rsid w:val="00497FBF"/>
  </w:style>
  <w:style w:type="character" w:customStyle="1" w:styleId="WW8Num6z8">
    <w:name w:val="WW8Num6z8"/>
    <w:qFormat/>
    <w:rsid w:val="00497FBF"/>
  </w:style>
  <w:style w:type="character" w:customStyle="1" w:styleId="WW8Num7z0">
    <w:name w:val="WW8Num7z0"/>
    <w:qFormat/>
    <w:rsid w:val="00497FBF"/>
  </w:style>
  <w:style w:type="character" w:customStyle="1" w:styleId="WW8Num8z0">
    <w:name w:val="WW8Num8z0"/>
    <w:qFormat/>
    <w:rsid w:val="00497FBF"/>
  </w:style>
  <w:style w:type="character" w:customStyle="1" w:styleId="WW8Num8z1">
    <w:name w:val="WW8Num8z1"/>
    <w:qFormat/>
    <w:rsid w:val="00497FBF"/>
    <w:rPr>
      <w:color w:val="000000"/>
    </w:rPr>
  </w:style>
  <w:style w:type="character" w:customStyle="1" w:styleId="WW8Num9z0">
    <w:name w:val="WW8Num9z0"/>
    <w:qFormat/>
    <w:rsid w:val="00497FBF"/>
  </w:style>
  <w:style w:type="character" w:customStyle="1" w:styleId="WW8Num9z1">
    <w:name w:val="WW8Num9z1"/>
    <w:qFormat/>
    <w:rsid w:val="00497FBF"/>
  </w:style>
  <w:style w:type="character" w:customStyle="1" w:styleId="WW8Num9z2">
    <w:name w:val="WW8Num9z2"/>
    <w:qFormat/>
    <w:rsid w:val="00497FBF"/>
  </w:style>
  <w:style w:type="character" w:customStyle="1" w:styleId="WW8Num9z3">
    <w:name w:val="WW8Num9z3"/>
    <w:qFormat/>
    <w:rsid w:val="00497FBF"/>
  </w:style>
  <w:style w:type="character" w:customStyle="1" w:styleId="WW8Num9z4">
    <w:name w:val="WW8Num9z4"/>
    <w:qFormat/>
    <w:rsid w:val="00497FBF"/>
  </w:style>
  <w:style w:type="character" w:customStyle="1" w:styleId="WW8Num9z5">
    <w:name w:val="WW8Num9z5"/>
    <w:qFormat/>
    <w:rsid w:val="00497FBF"/>
  </w:style>
  <w:style w:type="character" w:customStyle="1" w:styleId="WW8Num9z6">
    <w:name w:val="WW8Num9z6"/>
    <w:qFormat/>
    <w:rsid w:val="00497FBF"/>
  </w:style>
  <w:style w:type="character" w:customStyle="1" w:styleId="WW8Num9z7">
    <w:name w:val="WW8Num9z7"/>
    <w:qFormat/>
    <w:rsid w:val="00497FBF"/>
  </w:style>
  <w:style w:type="character" w:customStyle="1" w:styleId="WW8Num9z8">
    <w:name w:val="WW8Num9z8"/>
    <w:qFormat/>
    <w:rsid w:val="00497FBF"/>
  </w:style>
  <w:style w:type="character" w:customStyle="1" w:styleId="WW8Num10z0">
    <w:name w:val="WW8Num10z0"/>
    <w:qFormat/>
    <w:rsid w:val="00497FBF"/>
  </w:style>
  <w:style w:type="character" w:customStyle="1" w:styleId="WW8Num10z1">
    <w:name w:val="WW8Num10z1"/>
    <w:qFormat/>
    <w:rsid w:val="00497FBF"/>
    <w:rPr>
      <w:i w:val="0"/>
      <w:iCs w:val="0"/>
      <w:sz w:val="28"/>
      <w:szCs w:val="28"/>
    </w:rPr>
  </w:style>
  <w:style w:type="character" w:customStyle="1" w:styleId="WW8Num11z0">
    <w:name w:val="WW8Num11z0"/>
    <w:qFormat/>
    <w:rsid w:val="00497FBF"/>
  </w:style>
  <w:style w:type="character" w:customStyle="1" w:styleId="WW8Num11z1">
    <w:name w:val="WW8Num11z1"/>
    <w:qFormat/>
    <w:rsid w:val="00497FBF"/>
  </w:style>
  <w:style w:type="character" w:customStyle="1" w:styleId="WW8Num11z2">
    <w:name w:val="WW8Num11z2"/>
    <w:qFormat/>
    <w:rsid w:val="00497FBF"/>
  </w:style>
  <w:style w:type="character" w:customStyle="1" w:styleId="WW8Num11z3">
    <w:name w:val="WW8Num11z3"/>
    <w:qFormat/>
    <w:rsid w:val="00497FBF"/>
  </w:style>
  <w:style w:type="character" w:customStyle="1" w:styleId="WW8Num11z4">
    <w:name w:val="WW8Num11z4"/>
    <w:qFormat/>
    <w:rsid w:val="00497FBF"/>
  </w:style>
  <w:style w:type="character" w:customStyle="1" w:styleId="WW8Num11z5">
    <w:name w:val="WW8Num11z5"/>
    <w:qFormat/>
    <w:rsid w:val="00497FBF"/>
  </w:style>
  <w:style w:type="character" w:customStyle="1" w:styleId="WW8Num11z6">
    <w:name w:val="WW8Num11z6"/>
    <w:qFormat/>
    <w:rsid w:val="00497FBF"/>
  </w:style>
  <w:style w:type="character" w:customStyle="1" w:styleId="WW8Num11z7">
    <w:name w:val="WW8Num11z7"/>
    <w:qFormat/>
    <w:rsid w:val="00497FBF"/>
  </w:style>
  <w:style w:type="character" w:customStyle="1" w:styleId="WW8Num11z8">
    <w:name w:val="WW8Num11z8"/>
    <w:qFormat/>
    <w:rsid w:val="00497FBF"/>
  </w:style>
  <w:style w:type="character" w:customStyle="1" w:styleId="WW8Num12z0">
    <w:name w:val="WW8Num12z0"/>
    <w:qFormat/>
    <w:rsid w:val="00497FBF"/>
  </w:style>
  <w:style w:type="character" w:customStyle="1" w:styleId="WW8Num13z0">
    <w:name w:val="WW8Num13z0"/>
    <w:qFormat/>
    <w:rsid w:val="00497FBF"/>
  </w:style>
  <w:style w:type="character" w:customStyle="1" w:styleId="WW8Num13z1">
    <w:name w:val="WW8Num13z1"/>
    <w:qFormat/>
    <w:rsid w:val="00497FBF"/>
  </w:style>
  <w:style w:type="character" w:customStyle="1" w:styleId="WW8Num13z2">
    <w:name w:val="WW8Num13z2"/>
    <w:qFormat/>
    <w:rsid w:val="00497FBF"/>
  </w:style>
  <w:style w:type="character" w:customStyle="1" w:styleId="WW8Num13z3">
    <w:name w:val="WW8Num13z3"/>
    <w:qFormat/>
    <w:rsid w:val="00497FBF"/>
  </w:style>
  <w:style w:type="character" w:customStyle="1" w:styleId="WW8Num13z4">
    <w:name w:val="WW8Num13z4"/>
    <w:qFormat/>
    <w:rsid w:val="00497FBF"/>
  </w:style>
  <w:style w:type="character" w:customStyle="1" w:styleId="WW8Num13z5">
    <w:name w:val="WW8Num13z5"/>
    <w:qFormat/>
    <w:rsid w:val="00497FBF"/>
  </w:style>
  <w:style w:type="character" w:customStyle="1" w:styleId="WW8Num13z6">
    <w:name w:val="WW8Num13z6"/>
    <w:qFormat/>
    <w:rsid w:val="00497FBF"/>
  </w:style>
  <w:style w:type="character" w:customStyle="1" w:styleId="WW8Num13z7">
    <w:name w:val="WW8Num13z7"/>
    <w:qFormat/>
    <w:rsid w:val="00497FBF"/>
  </w:style>
  <w:style w:type="character" w:customStyle="1" w:styleId="WW8Num13z8">
    <w:name w:val="WW8Num13z8"/>
    <w:qFormat/>
    <w:rsid w:val="00497FBF"/>
  </w:style>
  <w:style w:type="character" w:customStyle="1" w:styleId="WW8Num14z0">
    <w:name w:val="WW8Num14z0"/>
    <w:qFormat/>
    <w:rsid w:val="00497FBF"/>
    <w:rPr>
      <w:rFonts w:ascii="Symbol" w:hAnsi="Symbol" w:cs="Symbol"/>
    </w:rPr>
  </w:style>
  <w:style w:type="character" w:customStyle="1" w:styleId="WW8Num14z1">
    <w:name w:val="WW8Num14z1"/>
    <w:qFormat/>
    <w:rsid w:val="00497FBF"/>
    <w:rPr>
      <w:rFonts w:ascii="Courier New" w:hAnsi="Courier New" w:cs="Courier New"/>
    </w:rPr>
  </w:style>
  <w:style w:type="character" w:customStyle="1" w:styleId="WW8Num14z2">
    <w:name w:val="WW8Num14z2"/>
    <w:qFormat/>
    <w:rsid w:val="00497FBF"/>
    <w:rPr>
      <w:rFonts w:ascii="Wingdings" w:hAnsi="Wingdings" w:cs="Wingdings"/>
    </w:rPr>
  </w:style>
  <w:style w:type="character" w:customStyle="1" w:styleId="WW8Num15z0">
    <w:name w:val="WW8Num15z0"/>
    <w:qFormat/>
    <w:rsid w:val="00497FBF"/>
  </w:style>
  <w:style w:type="character" w:customStyle="1" w:styleId="WW8Num15z1">
    <w:name w:val="WW8Num15z1"/>
    <w:qFormat/>
    <w:rsid w:val="00497FBF"/>
  </w:style>
  <w:style w:type="character" w:customStyle="1" w:styleId="WW8Num15z2">
    <w:name w:val="WW8Num15z2"/>
    <w:qFormat/>
    <w:rsid w:val="00497FBF"/>
  </w:style>
  <w:style w:type="character" w:customStyle="1" w:styleId="WW8Num15z3">
    <w:name w:val="WW8Num15z3"/>
    <w:qFormat/>
    <w:rsid w:val="00497FBF"/>
  </w:style>
  <w:style w:type="character" w:customStyle="1" w:styleId="WW8Num15z4">
    <w:name w:val="WW8Num15z4"/>
    <w:qFormat/>
    <w:rsid w:val="00497FBF"/>
  </w:style>
  <w:style w:type="character" w:customStyle="1" w:styleId="WW8Num15z5">
    <w:name w:val="WW8Num15z5"/>
    <w:qFormat/>
    <w:rsid w:val="00497FBF"/>
  </w:style>
  <w:style w:type="character" w:customStyle="1" w:styleId="WW8Num15z6">
    <w:name w:val="WW8Num15z6"/>
    <w:qFormat/>
    <w:rsid w:val="00497FBF"/>
  </w:style>
  <w:style w:type="character" w:customStyle="1" w:styleId="WW8Num15z7">
    <w:name w:val="WW8Num15z7"/>
    <w:qFormat/>
    <w:rsid w:val="00497FBF"/>
  </w:style>
  <w:style w:type="character" w:customStyle="1" w:styleId="WW8Num15z8">
    <w:name w:val="WW8Num15z8"/>
    <w:qFormat/>
    <w:rsid w:val="00497FBF"/>
  </w:style>
  <w:style w:type="character" w:customStyle="1" w:styleId="WW8Num16z0">
    <w:name w:val="WW8Num16z0"/>
    <w:qFormat/>
    <w:rsid w:val="00497FBF"/>
  </w:style>
  <w:style w:type="character" w:customStyle="1" w:styleId="WW8Num16z1">
    <w:name w:val="WW8Num16z1"/>
    <w:qFormat/>
    <w:rsid w:val="00497FBF"/>
  </w:style>
  <w:style w:type="character" w:customStyle="1" w:styleId="WW8Num16z2">
    <w:name w:val="WW8Num16z2"/>
    <w:qFormat/>
    <w:rsid w:val="00497FBF"/>
  </w:style>
  <w:style w:type="character" w:customStyle="1" w:styleId="WW8Num16z3">
    <w:name w:val="WW8Num16z3"/>
    <w:qFormat/>
    <w:rsid w:val="00497FBF"/>
  </w:style>
  <w:style w:type="character" w:customStyle="1" w:styleId="WW8Num16z4">
    <w:name w:val="WW8Num16z4"/>
    <w:qFormat/>
    <w:rsid w:val="00497FBF"/>
  </w:style>
  <w:style w:type="character" w:customStyle="1" w:styleId="WW8Num16z5">
    <w:name w:val="WW8Num16z5"/>
    <w:qFormat/>
    <w:rsid w:val="00497FBF"/>
  </w:style>
  <w:style w:type="character" w:customStyle="1" w:styleId="WW8Num16z6">
    <w:name w:val="WW8Num16z6"/>
    <w:qFormat/>
    <w:rsid w:val="00497FBF"/>
  </w:style>
  <w:style w:type="character" w:customStyle="1" w:styleId="WW8Num16z7">
    <w:name w:val="WW8Num16z7"/>
    <w:qFormat/>
    <w:rsid w:val="00497FBF"/>
  </w:style>
  <w:style w:type="character" w:customStyle="1" w:styleId="WW8Num16z8">
    <w:name w:val="WW8Num16z8"/>
    <w:qFormat/>
    <w:rsid w:val="00497FBF"/>
  </w:style>
  <w:style w:type="character" w:customStyle="1" w:styleId="WW8Num17z0">
    <w:name w:val="WW8Num17z0"/>
    <w:qFormat/>
    <w:rsid w:val="00497FBF"/>
  </w:style>
  <w:style w:type="character" w:customStyle="1" w:styleId="WW8Num17z1">
    <w:name w:val="WW8Num17z1"/>
    <w:qFormat/>
    <w:rsid w:val="00497FBF"/>
  </w:style>
  <w:style w:type="character" w:customStyle="1" w:styleId="WW8Num17z2">
    <w:name w:val="WW8Num17z2"/>
    <w:qFormat/>
    <w:rsid w:val="00497FBF"/>
  </w:style>
  <w:style w:type="character" w:customStyle="1" w:styleId="WW8Num17z3">
    <w:name w:val="WW8Num17z3"/>
    <w:qFormat/>
    <w:rsid w:val="00497FBF"/>
  </w:style>
  <w:style w:type="character" w:customStyle="1" w:styleId="WW8Num17z4">
    <w:name w:val="WW8Num17z4"/>
    <w:qFormat/>
    <w:rsid w:val="00497FBF"/>
  </w:style>
  <w:style w:type="character" w:customStyle="1" w:styleId="WW8Num17z5">
    <w:name w:val="WW8Num17z5"/>
    <w:qFormat/>
    <w:rsid w:val="00497FBF"/>
  </w:style>
  <w:style w:type="character" w:customStyle="1" w:styleId="WW8Num17z6">
    <w:name w:val="WW8Num17z6"/>
    <w:qFormat/>
    <w:rsid w:val="00497FBF"/>
  </w:style>
  <w:style w:type="character" w:customStyle="1" w:styleId="WW8Num17z7">
    <w:name w:val="WW8Num17z7"/>
    <w:qFormat/>
    <w:rsid w:val="00497FBF"/>
  </w:style>
  <w:style w:type="character" w:customStyle="1" w:styleId="WW8Num17z8">
    <w:name w:val="WW8Num17z8"/>
    <w:qFormat/>
    <w:rsid w:val="00497FBF"/>
  </w:style>
  <w:style w:type="character" w:customStyle="1" w:styleId="WW8Num18z0">
    <w:name w:val="WW8Num18z0"/>
    <w:qFormat/>
    <w:rsid w:val="00497FBF"/>
  </w:style>
  <w:style w:type="character" w:customStyle="1" w:styleId="WW8Num18z1">
    <w:name w:val="WW8Num18z1"/>
    <w:qFormat/>
    <w:rsid w:val="00497FBF"/>
  </w:style>
  <w:style w:type="character" w:customStyle="1" w:styleId="WW8Num18z2">
    <w:name w:val="WW8Num18z2"/>
    <w:qFormat/>
    <w:rsid w:val="00497FBF"/>
  </w:style>
  <w:style w:type="character" w:customStyle="1" w:styleId="WW8Num18z3">
    <w:name w:val="WW8Num18z3"/>
    <w:qFormat/>
    <w:rsid w:val="00497FBF"/>
  </w:style>
  <w:style w:type="character" w:customStyle="1" w:styleId="WW8Num18z4">
    <w:name w:val="WW8Num18z4"/>
    <w:qFormat/>
    <w:rsid w:val="00497FBF"/>
  </w:style>
  <w:style w:type="character" w:customStyle="1" w:styleId="WW8Num18z5">
    <w:name w:val="WW8Num18z5"/>
    <w:qFormat/>
    <w:rsid w:val="00497FBF"/>
  </w:style>
  <w:style w:type="character" w:customStyle="1" w:styleId="WW8Num18z6">
    <w:name w:val="WW8Num18z6"/>
    <w:qFormat/>
    <w:rsid w:val="00497FBF"/>
  </w:style>
  <w:style w:type="character" w:customStyle="1" w:styleId="WW8Num18z7">
    <w:name w:val="WW8Num18z7"/>
    <w:qFormat/>
    <w:rsid w:val="00497FBF"/>
  </w:style>
  <w:style w:type="character" w:customStyle="1" w:styleId="WW8Num18z8">
    <w:name w:val="WW8Num18z8"/>
    <w:qFormat/>
    <w:rsid w:val="00497FBF"/>
  </w:style>
  <w:style w:type="character" w:customStyle="1" w:styleId="WW8Num19z0">
    <w:name w:val="WW8Num19z0"/>
    <w:qFormat/>
    <w:rsid w:val="00497FBF"/>
  </w:style>
  <w:style w:type="character" w:customStyle="1" w:styleId="WW8Num20z0">
    <w:name w:val="WW8Num20z0"/>
    <w:qFormat/>
    <w:rsid w:val="00497FBF"/>
  </w:style>
  <w:style w:type="character" w:customStyle="1" w:styleId="WW8Num20z2">
    <w:name w:val="WW8Num20z2"/>
    <w:qFormat/>
    <w:rsid w:val="00497FBF"/>
    <w:rPr>
      <w:sz w:val="28"/>
      <w:szCs w:val="28"/>
    </w:rPr>
  </w:style>
  <w:style w:type="character" w:customStyle="1" w:styleId="WW8Num21z0">
    <w:name w:val="WW8Num21z0"/>
    <w:qFormat/>
    <w:rsid w:val="00497FBF"/>
  </w:style>
  <w:style w:type="character" w:customStyle="1" w:styleId="WW8Num22z0">
    <w:name w:val="WW8Num22z0"/>
    <w:qFormat/>
    <w:rsid w:val="00497FBF"/>
  </w:style>
  <w:style w:type="character" w:customStyle="1" w:styleId="WW8Num22z1">
    <w:name w:val="WW8Num22z1"/>
    <w:qFormat/>
    <w:rsid w:val="00497FBF"/>
  </w:style>
  <w:style w:type="character" w:customStyle="1" w:styleId="WW8Num22z2">
    <w:name w:val="WW8Num22z2"/>
    <w:qFormat/>
    <w:rsid w:val="00497FBF"/>
  </w:style>
  <w:style w:type="character" w:customStyle="1" w:styleId="WW8Num22z3">
    <w:name w:val="WW8Num22z3"/>
    <w:qFormat/>
    <w:rsid w:val="00497FBF"/>
  </w:style>
  <w:style w:type="character" w:customStyle="1" w:styleId="WW8Num22z4">
    <w:name w:val="WW8Num22z4"/>
    <w:qFormat/>
    <w:rsid w:val="00497FBF"/>
  </w:style>
  <w:style w:type="character" w:customStyle="1" w:styleId="WW8Num22z5">
    <w:name w:val="WW8Num22z5"/>
    <w:qFormat/>
    <w:rsid w:val="00497FBF"/>
  </w:style>
  <w:style w:type="character" w:customStyle="1" w:styleId="WW8Num22z6">
    <w:name w:val="WW8Num22z6"/>
    <w:qFormat/>
    <w:rsid w:val="00497FBF"/>
  </w:style>
  <w:style w:type="character" w:customStyle="1" w:styleId="WW8Num22z7">
    <w:name w:val="WW8Num22z7"/>
    <w:qFormat/>
    <w:rsid w:val="00497FBF"/>
  </w:style>
  <w:style w:type="character" w:customStyle="1" w:styleId="WW8Num22z8">
    <w:name w:val="WW8Num22z8"/>
    <w:qFormat/>
    <w:rsid w:val="00497FBF"/>
  </w:style>
  <w:style w:type="character" w:customStyle="1" w:styleId="WW8Num23z0">
    <w:name w:val="WW8Num23z0"/>
    <w:qFormat/>
    <w:rsid w:val="00497FBF"/>
  </w:style>
  <w:style w:type="character" w:customStyle="1" w:styleId="WW8Num23z1">
    <w:name w:val="WW8Num23z1"/>
    <w:qFormat/>
    <w:rsid w:val="00497FBF"/>
  </w:style>
  <w:style w:type="character" w:customStyle="1" w:styleId="WW8Num23z2">
    <w:name w:val="WW8Num23z2"/>
    <w:qFormat/>
    <w:rsid w:val="00497FBF"/>
  </w:style>
  <w:style w:type="character" w:customStyle="1" w:styleId="WW8Num23z3">
    <w:name w:val="WW8Num23z3"/>
    <w:qFormat/>
    <w:rsid w:val="00497FBF"/>
  </w:style>
  <w:style w:type="character" w:customStyle="1" w:styleId="WW8Num23z4">
    <w:name w:val="WW8Num23z4"/>
    <w:qFormat/>
    <w:rsid w:val="00497FBF"/>
  </w:style>
  <w:style w:type="character" w:customStyle="1" w:styleId="WW8Num23z5">
    <w:name w:val="WW8Num23z5"/>
    <w:qFormat/>
    <w:rsid w:val="00497FBF"/>
  </w:style>
  <w:style w:type="character" w:customStyle="1" w:styleId="WW8Num23z6">
    <w:name w:val="WW8Num23z6"/>
    <w:qFormat/>
    <w:rsid w:val="00497FBF"/>
  </w:style>
  <w:style w:type="character" w:customStyle="1" w:styleId="WW8Num23z7">
    <w:name w:val="WW8Num23z7"/>
    <w:qFormat/>
    <w:rsid w:val="00497FBF"/>
  </w:style>
  <w:style w:type="character" w:customStyle="1" w:styleId="WW8Num23z8">
    <w:name w:val="WW8Num23z8"/>
    <w:qFormat/>
    <w:rsid w:val="00497FBF"/>
  </w:style>
  <w:style w:type="character" w:customStyle="1" w:styleId="WW8Num24z0">
    <w:name w:val="WW8Num24z0"/>
    <w:qFormat/>
    <w:rsid w:val="00497FBF"/>
  </w:style>
  <w:style w:type="character" w:customStyle="1" w:styleId="WW8Num25z0">
    <w:name w:val="WW8Num25z0"/>
    <w:qFormat/>
    <w:rsid w:val="00497FBF"/>
    <w:rPr>
      <w:rFonts w:ascii="Symbol" w:hAnsi="Symbol" w:cs="Symbol"/>
    </w:rPr>
  </w:style>
  <w:style w:type="character" w:customStyle="1" w:styleId="WW8Num25z1">
    <w:name w:val="WW8Num25z1"/>
    <w:qFormat/>
    <w:rsid w:val="00497FBF"/>
    <w:rPr>
      <w:rFonts w:ascii="Courier New" w:hAnsi="Courier New" w:cs="Courier New"/>
    </w:rPr>
  </w:style>
  <w:style w:type="character" w:customStyle="1" w:styleId="WW8Num25z2">
    <w:name w:val="WW8Num25z2"/>
    <w:qFormat/>
    <w:rsid w:val="00497FBF"/>
    <w:rPr>
      <w:rFonts w:ascii="Wingdings" w:hAnsi="Wingdings" w:cs="Wingdings"/>
    </w:rPr>
  </w:style>
  <w:style w:type="character" w:customStyle="1" w:styleId="WW8Num26z0">
    <w:name w:val="WW8Num26z0"/>
    <w:qFormat/>
    <w:rsid w:val="00497FBF"/>
    <w:rPr>
      <w:rFonts w:ascii="Symbol" w:hAnsi="Symbol" w:cs="Symbol"/>
    </w:rPr>
  </w:style>
  <w:style w:type="character" w:customStyle="1" w:styleId="WW8Num26z1">
    <w:name w:val="WW8Num26z1"/>
    <w:qFormat/>
    <w:rsid w:val="00497FBF"/>
    <w:rPr>
      <w:rFonts w:ascii="Courier New" w:hAnsi="Courier New" w:cs="Courier New"/>
    </w:rPr>
  </w:style>
  <w:style w:type="character" w:customStyle="1" w:styleId="WW8Num26z2">
    <w:name w:val="WW8Num26z2"/>
    <w:qFormat/>
    <w:rsid w:val="00497FBF"/>
    <w:rPr>
      <w:rFonts w:ascii="Wingdings" w:hAnsi="Wingdings" w:cs="Wingdings"/>
    </w:rPr>
  </w:style>
  <w:style w:type="character" w:customStyle="1" w:styleId="WW8Num27z0">
    <w:name w:val="WW8Num27z0"/>
    <w:qFormat/>
    <w:rsid w:val="00497FBF"/>
  </w:style>
  <w:style w:type="character" w:customStyle="1" w:styleId="WW8Num28z0">
    <w:name w:val="WW8Num28z0"/>
    <w:qFormat/>
    <w:rsid w:val="00497FBF"/>
  </w:style>
  <w:style w:type="character" w:customStyle="1" w:styleId="WW8Num28z1">
    <w:name w:val="WW8Num28z1"/>
    <w:qFormat/>
    <w:rsid w:val="00497FBF"/>
  </w:style>
  <w:style w:type="character" w:customStyle="1" w:styleId="WW8Num28z2">
    <w:name w:val="WW8Num28z2"/>
    <w:qFormat/>
    <w:rsid w:val="00497FBF"/>
  </w:style>
  <w:style w:type="character" w:customStyle="1" w:styleId="WW8Num28z3">
    <w:name w:val="WW8Num28z3"/>
    <w:qFormat/>
    <w:rsid w:val="00497FBF"/>
  </w:style>
  <w:style w:type="character" w:customStyle="1" w:styleId="WW8Num28z4">
    <w:name w:val="WW8Num28z4"/>
    <w:qFormat/>
    <w:rsid w:val="00497FBF"/>
  </w:style>
  <w:style w:type="character" w:customStyle="1" w:styleId="WW8Num28z5">
    <w:name w:val="WW8Num28z5"/>
    <w:qFormat/>
    <w:rsid w:val="00497FBF"/>
  </w:style>
  <w:style w:type="character" w:customStyle="1" w:styleId="WW8Num28z6">
    <w:name w:val="WW8Num28z6"/>
    <w:qFormat/>
    <w:rsid w:val="00497FBF"/>
  </w:style>
  <w:style w:type="character" w:customStyle="1" w:styleId="WW8Num28z7">
    <w:name w:val="WW8Num28z7"/>
    <w:qFormat/>
    <w:rsid w:val="00497FBF"/>
  </w:style>
  <w:style w:type="character" w:customStyle="1" w:styleId="WW8Num28z8">
    <w:name w:val="WW8Num28z8"/>
    <w:qFormat/>
    <w:rsid w:val="00497FBF"/>
  </w:style>
  <w:style w:type="character" w:customStyle="1" w:styleId="WW8Num29z0">
    <w:name w:val="WW8Num29z0"/>
    <w:qFormat/>
    <w:rsid w:val="00497FBF"/>
  </w:style>
  <w:style w:type="character" w:customStyle="1" w:styleId="WW8Num29z1">
    <w:name w:val="WW8Num29z1"/>
    <w:qFormat/>
    <w:rsid w:val="00497FBF"/>
  </w:style>
  <w:style w:type="character" w:customStyle="1" w:styleId="WW8Num29z2">
    <w:name w:val="WW8Num29z2"/>
    <w:qFormat/>
    <w:rsid w:val="00497FBF"/>
  </w:style>
  <w:style w:type="character" w:customStyle="1" w:styleId="WW8Num29z3">
    <w:name w:val="WW8Num29z3"/>
    <w:qFormat/>
    <w:rsid w:val="00497FBF"/>
  </w:style>
  <w:style w:type="character" w:customStyle="1" w:styleId="WW8Num29z4">
    <w:name w:val="WW8Num29z4"/>
    <w:qFormat/>
    <w:rsid w:val="00497FBF"/>
  </w:style>
  <w:style w:type="character" w:customStyle="1" w:styleId="WW8Num29z5">
    <w:name w:val="WW8Num29z5"/>
    <w:qFormat/>
    <w:rsid w:val="00497FBF"/>
  </w:style>
  <w:style w:type="character" w:customStyle="1" w:styleId="WW8Num29z6">
    <w:name w:val="WW8Num29z6"/>
    <w:qFormat/>
    <w:rsid w:val="00497FBF"/>
  </w:style>
  <w:style w:type="character" w:customStyle="1" w:styleId="WW8Num29z7">
    <w:name w:val="WW8Num29z7"/>
    <w:qFormat/>
    <w:rsid w:val="00497FBF"/>
  </w:style>
  <w:style w:type="character" w:customStyle="1" w:styleId="WW8Num29z8">
    <w:name w:val="WW8Num29z8"/>
    <w:qFormat/>
    <w:rsid w:val="00497FBF"/>
  </w:style>
  <w:style w:type="character" w:customStyle="1" w:styleId="WW8Num30z0">
    <w:name w:val="WW8Num30z0"/>
    <w:qFormat/>
    <w:rsid w:val="00497FBF"/>
  </w:style>
  <w:style w:type="character" w:customStyle="1" w:styleId="WW8Num30z1">
    <w:name w:val="WW8Num30z1"/>
    <w:qFormat/>
    <w:rsid w:val="00497FBF"/>
  </w:style>
  <w:style w:type="character" w:customStyle="1" w:styleId="WW8Num30z2">
    <w:name w:val="WW8Num30z2"/>
    <w:qFormat/>
    <w:rsid w:val="00497FBF"/>
  </w:style>
  <w:style w:type="character" w:customStyle="1" w:styleId="WW8Num30z3">
    <w:name w:val="WW8Num30z3"/>
    <w:qFormat/>
    <w:rsid w:val="00497FBF"/>
  </w:style>
  <w:style w:type="character" w:customStyle="1" w:styleId="WW8Num30z4">
    <w:name w:val="WW8Num30z4"/>
    <w:qFormat/>
    <w:rsid w:val="00497FBF"/>
  </w:style>
  <w:style w:type="character" w:customStyle="1" w:styleId="WW8Num30z5">
    <w:name w:val="WW8Num30z5"/>
    <w:qFormat/>
    <w:rsid w:val="00497FBF"/>
  </w:style>
  <w:style w:type="character" w:customStyle="1" w:styleId="WW8Num30z6">
    <w:name w:val="WW8Num30z6"/>
    <w:qFormat/>
    <w:rsid w:val="00497FBF"/>
  </w:style>
  <w:style w:type="character" w:customStyle="1" w:styleId="WW8Num30z7">
    <w:name w:val="WW8Num30z7"/>
    <w:qFormat/>
    <w:rsid w:val="00497FBF"/>
  </w:style>
  <w:style w:type="character" w:customStyle="1" w:styleId="WW8Num30z8">
    <w:name w:val="WW8Num30z8"/>
    <w:qFormat/>
    <w:rsid w:val="00497FBF"/>
  </w:style>
  <w:style w:type="character" w:customStyle="1" w:styleId="WW8Num31z0">
    <w:name w:val="WW8Num31z0"/>
    <w:qFormat/>
    <w:rsid w:val="00497FBF"/>
    <w:rPr>
      <w:rFonts w:ascii="Symbol" w:hAnsi="Symbol" w:cs="Symbol"/>
    </w:rPr>
  </w:style>
  <w:style w:type="character" w:customStyle="1" w:styleId="WW8Num31z1">
    <w:name w:val="WW8Num31z1"/>
    <w:qFormat/>
    <w:rsid w:val="00497FBF"/>
    <w:rPr>
      <w:rFonts w:ascii="Courier New" w:hAnsi="Courier New" w:cs="Courier New"/>
    </w:rPr>
  </w:style>
  <w:style w:type="character" w:customStyle="1" w:styleId="WW8Num31z2">
    <w:name w:val="WW8Num31z2"/>
    <w:qFormat/>
    <w:rsid w:val="00497FBF"/>
    <w:rPr>
      <w:rFonts w:ascii="Wingdings" w:hAnsi="Wingdings" w:cs="Wingdings"/>
    </w:rPr>
  </w:style>
  <w:style w:type="character" w:customStyle="1" w:styleId="WW8Num32z0">
    <w:name w:val="WW8Num32z0"/>
    <w:qFormat/>
    <w:rsid w:val="00497FBF"/>
  </w:style>
  <w:style w:type="character" w:customStyle="1" w:styleId="WW8Num33z0">
    <w:name w:val="WW8Num33z0"/>
    <w:qFormat/>
    <w:rsid w:val="00497FBF"/>
  </w:style>
  <w:style w:type="character" w:customStyle="1" w:styleId="WW8Num34z0">
    <w:name w:val="WW8Num34z0"/>
    <w:qFormat/>
    <w:rsid w:val="00497FBF"/>
  </w:style>
  <w:style w:type="character" w:customStyle="1" w:styleId="WW8Num34z2">
    <w:name w:val="WW8Num34z2"/>
    <w:qFormat/>
    <w:rsid w:val="00497FBF"/>
    <w:rPr>
      <w:rFonts w:ascii="Symbol" w:hAnsi="Symbol" w:cs="Symbol"/>
    </w:rPr>
  </w:style>
  <w:style w:type="character" w:customStyle="1" w:styleId="WW8Num35z0">
    <w:name w:val="WW8Num35z0"/>
    <w:qFormat/>
    <w:rsid w:val="00497FBF"/>
  </w:style>
  <w:style w:type="character" w:customStyle="1" w:styleId="WW8Num35z2">
    <w:name w:val="WW8Num35z2"/>
    <w:qFormat/>
    <w:rsid w:val="00497FBF"/>
    <w:rPr>
      <w:rFonts w:ascii="Symbol" w:hAnsi="Symbol" w:cs="Symbol"/>
    </w:rPr>
  </w:style>
  <w:style w:type="character" w:customStyle="1" w:styleId="WW8Num36z0">
    <w:name w:val="WW8Num36z0"/>
    <w:qFormat/>
    <w:rsid w:val="00497FBF"/>
  </w:style>
  <w:style w:type="character" w:customStyle="1" w:styleId="WW8Num37z0">
    <w:name w:val="WW8Num37z0"/>
    <w:qFormat/>
    <w:rsid w:val="00497FBF"/>
    <w:rPr>
      <w:rFonts w:ascii="Symbol" w:hAnsi="Symbol" w:cs="Symbol"/>
    </w:rPr>
  </w:style>
  <w:style w:type="character" w:customStyle="1" w:styleId="WW8Num37z1">
    <w:name w:val="WW8Num37z1"/>
    <w:qFormat/>
    <w:rsid w:val="00497FBF"/>
    <w:rPr>
      <w:rFonts w:ascii="Courier New" w:hAnsi="Courier New" w:cs="Courier New"/>
    </w:rPr>
  </w:style>
  <w:style w:type="character" w:customStyle="1" w:styleId="WW8Num37z2">
    <w:name w:val="WW8Num37z2"/>
    <w:qFormat/>
    <w:rsid w:val="00497FBF"/>
    <w:rPr>
      <w:rFonts w:ascii="Wingdings" w:hAnsi="Wingdings" w:cs="Wingdings"/>
    </w:rPr>
  </w:style>
  <w:style w:type="character" w:customStyle="1" w:styleId="WW8Num38z0">
    <w:name w:val="WW8Num38z0"/>
    <w:qFormat/>
    <w:rsid w:val="00497FBF"/>
  </w:style>
  <w:style w:type="character" w:customStyle="1" w:styleId="WW8Num38z1">
    <w:name w:val="WW8Num38z1"/>
    <w:qFormat/>
    <w:rsid w:val="00497FBF"/>
  </w:style>
  <w:style w:type="character" w:customStyle="1" w:styleId="WW8Num38z2">
    <w:name w:val="WW8Num38z2"/>
    <w:qFormat/>
    <w:rsid w:val="00497FBF"/>
  </w:style>
  <w:style w:type="character" w:customStyle="1" w:styleId="WW8Num38z3">
    <w:name w:val="WW8Num38z3"/>
    <w:qFormat/>
    <w:rsid w:val="00497FBF"/>
  </w:style>
  <w:style w:type="character" w:customStyle="1" w:styleId="WW8Num38z4">
    <w:name w:val="WW8Num38z4"/>
    <w:qFormat/>
    <w:rsid w:val="00497FBF"/>
  </w:style>
  <w:style w:type="character" w:customStyle="1" w:styleId="WW8Num38z5">
    <w:name w:val="WW8Num38z5"/>
    <w:qFormat/>
    <w:rsid w:val="00497FBF"/>
  </w:style>
  <w:style w:type="character" w:customStyle="1" w:styleId="WW8Num38z6">
    <w:name w:val="WW8Num38z6"/>
    <w:qFormat/>
    <w:rsid w:val="00497FBF"/>
  </w:style>
  <w:style w:type="character" w:customStyle="1" w:styleId="WW8Num38z7">
    <w:name w:val="WW8Num38z7"/>
    <w:qFormat/>
    <w:rsid w:val="00497FBF"/>
  </w:style>
  <w:style w:type="character" w:customStyle="1" w:styleId="WW8Num38z8">
    <w:name w:val="WW8Num38z8"/>
    <w:qFormat/>
    <w:rsid w:val="00497FBF"/>
  </w:style>
  <w:style w:type="character" w:customStyle="1" w:styleId="WW8Num39z0">
    <w:name w:val="WW8Num39z0"/>
    <w:qFormat/>
    <w:rsid w:val="00497FBF"/>
  </w:style>
  <w:style w:type="character" w:customStyle="1" w:styleId="WW8Num39z1">
    <w:name w:val="WW8Num39z1"/>
    <w:qFormat/>
    <w:rsid w:val="00497FBF"/>
  </w:style>
  <w:style w:type="character" w:customStyle="1" w:styleId="WW8Num39z2">
    <w:name w:val="WW8Num39z2"/>
    <w:qFormat/>
    <w:rsid w:val="00497FBF"/>
  </w:style>
  <w:style w:type="character" w:customStyle="1" w:styleId="WW8Num39z3">
    <w:name w:val="WW8Num39z3"/>
    <w:qFormat/>
    <w:rsid w:val="00497FBF"/>
  </w:style>
  <w:style w:type="character" w:customStyle="1" w:styleId="WW8Num39z4">
    <w:name w:val="WW8Num39z4"/>
    <w:qFormat/>
    <w:rsid w:val="00497FBF"/>
  </w:style>
  <w:style w:type="character" w:customStyle="1" w:styleId="WW8Num39z5">
    <w:name w:val="WW8Num39z5"/>
    <w:qFormat/>
    <w:rsid w:val="00497FBF"/>
  </w:style>
  <w:style w:type="character" w:customStyle="1" w:styleId="WW8Num39z6">
    <w:name w:val="WW8Num39z6"/>
    <w:qFormat/>
    <w:rsid w:val="00497FBF"/>
  </w:style>
  <w:style w:type="character" w:customStyle="1" w:styleId="WW8Num39z7">
    <w:name w:val="WW8Num39z7"/>
    <w:qFormat/>
    <w:rsid w:val="00497FBF"/>
  </w:style>
  <w:style w:type="character" w:customStyle="1" w:styleId="WW8Num39z8">
    <w:name w:val="WW8Num39z8"/>
    <w:qFormat/>
    <w:rsid w:val="00497FBF"/>
  </w:style>
  <w:style w:type="character" w:customStyle="1" w:styleId="WW8Num40z0">
    <w:name w:val="WW8Num40z0"/>
    <w:qFormat/>
    <w:rsid w:val="00497FBF"/>
    <w:rPr>
      <w:rFonts w:ascii="Symbol" w:hAnsi="Symbol" w:cs="Symbol"/>
    </w:rPr>
  </w:style>
  <w:style w:type="character" w:customStyle="1" w:styleId="WW8Num40z1">
    <w:name w:val="WW8Num40z1"/>
    <w:qFormat/>
    <w:rsid w:val="00497FBF"/>
    <w:rPr>
      <w:rFonts w:ascii="Courier New" w:hAnsi="Courier New" w:cs="Courier New"/>
    </w:rPr>
  </w:style>
  <w:style w:type="character" w:customStyle="1" w:styleId="WW8Num40z2">
    <w:name w:val="WW8Num40z2"/>
    <w:qFormat/>
    <w:rsid w:val="00497FBF"/>
    <w:rPr>
      <w:rFonts w:ascii="Wingdings" w:hAnsi="Wingdings" w:cs="Wingdings"/>
    </w:rPr>
  </w:style>
  <w:style w:type="character" w:customStyle="1" w:styleId="WW8Num41z0">
    <w:name w:val="WW8Num41z0"/>
    <w:qFormat/>
    <w:rsid w:val="00497FBF"/>
  </w:style>
  <w:style w:type="character" w:customStyle="1" w:styleId="WW8Num41z1">
    <w:name w:val="WW8Num41z1"/>
    <w:qFormat/>
    <w:rsid w:val="00497FBF"/>
  </w:style>
  <w:style w:type="character" w:customStyle="1" w:styleId="WW8Num41z2">
    <w:name w:val="WW8Num41z2"/>
    <w:qFormat/>
    <w:rsid w:val="00497FBF"/>
  </w:style>
  <w:style w:type="character" w:customStyle="1" w:styleId="WW8Num41z3">
    <w:name w:val="WW8Num41z3"/>
    <w:qFormat/>
    <w:rsid w:val="00497FBF"/>
  </w:style>
  <w:style w:type="character" w:customStyle="1" w:styleId="WW8Num41z4">
    <w:name w:val="WW8Num41z4"/>
    <w:qFormat/>
    <w:rsid w:val="00497FBF"/>
  </w:style>
  <w:style w:type="character" w:customStyle="1" w:styleId="WW8Num41z5">
    <w:name w:val="WW8Num41z5"/>
    <w:qFormat/>
    <w:rsid w:val="00497FBF"/>
  </w:style>
  <w:style w:type="character" w:customStyle="1" w:styleId="WW8Num41z6">
    <w:name w:val="WW8Num41z6"/>
    <w:qFormat/>
    <w:rsid w:val="00497FBF"/>
  </w:style>
  <w:style w:type="character" w:customStyle="1" w:styleId="WW8Num41z7">
    <w:name w:val="WW8Num41z7"/>
    <w:qFormat/>
    <w:rsid w:val="00497FBF"/>
  </w:style>
  <w:style w:type="character" w:customStyle="1" w:styleId="WW8Num41z8">
    <w:name w:val="WW8Num41z8"/>
    <w:qFormat/>
    <w:rsid w:val="00497FBF"/>
  </w:style>
  <w:style w:type="character" w:customStyle="1" w:styleId="WW8Num42z0">
    <w:name w:val="WW8Num42z0"/>
    <w:qFormat/>
    <w:rsid w:val="00497FBF"/>
    <w:rPr>
      <w:rFonts w:ascii="Symbol" w:hAnsi="Symbol" w:cs="Symbol"/>
    </w:rPr>
  </w:style>
  <w:style w:type="character" w:customStyle="1" w:styleId="WW8Num42z1">
    <w:name w:val="WW8Num42z1"/>
    <w:qFormat/>
    <w:rsid w:val="00497FBF"/>
    <w:rPr>
      <w:rFonts w:ascii="Courier New" w:hAnsi="Courier New" w:cs="Courier New"/>
    </w:rPr>
  </w:style>
  <w:style w:type="character" w:customStyle="1" w:styleId="WW8Num42z2">
    <w:name w:val="WW8Num42z2"/>
    <w:qFormat/>
    <w:rsid w:val="00497FBF"/>
    <w:rPr>
      <w:rFonts w:ascii="Wingdings" w:hAnsi="Wingdings" w:cs="Wingdings"/>
    </w:rPr>
  </w:style>
  <w:style w:type="character" w:customStyle="1" w:styleId="WW8Num43z0">
    <w:name w:val="WW8Num43z0"/>
    <w:qFormat/>
    <w:rsid w:val="00497FBF"/>
  </w:style>
  <w:style w:type="character" w:customStyle="1" w:styleId="WW8Num43z1">
    <w:name w:val="WW8Num43z1"/>
    <w:qFormat/>
    <w:rsid w:val="00497FBF"/>
  </w:style>
  <w:style w:type="character" w:customStyle="1" w:styleId="WW8Num43z2">
    <w:name w:val="WW8Num43z2"/>
    <w:qFormat/>
    <w:rsid w:val="00497FBF"/>
  </w:style>
  <w:style w:type="character" w:customStyle="1" w:styleId="WW8Num43z3">
    <w:name w:val="WW8Num43z3"/>
    <w:qFormat/>
    <w:rsid w:val="00497FBF"/>
  </w:style>
  <w:style w:type="character" w:customStyle="1" w:styleId="WW8Num43z4">
    <w:name w:val="WW8Num43z4"/>
    <w:qFormat/>
    <w:rsid w:val="00497FBF"/>
  </w:style>
  <w:style w:type="character" w:customStyle="1" w:styleId="WW8Num43z5">
    <w:name w:val="WW8Num43z5"/>
    <w:qFormat/>
    <w:rsid w:val="00497FBF"/>
  </w:style>
  <w:style w:type="character" w:customStyle="1" w:styleId="WW8Num43z6">
    <w:name w:val="WW8Num43z6"/>
    <w:qFormat/>
    <w:rsid w:val="00497FBF"/>
  </w:style>
  <w:style w:type="character" w:customStyle="1" w:styleId="WW8Num43z7">
    <w:name w:val="WW8Num43z7"/>
    <w:qFormat/>
    <w:rsid w:val="00497FBF"/>
  </w:style>
  <w:style w:type="character" w:customStyle="1" w:styleId="WW8Num43z8">
    <w:name w:val="WW8Num43z8"/>
    <w:qFormat/>
    <w:rsid w:val="00497FBF"/>
  </w:style>
  <w:style w:type="character" w:customStyle="1" w:styleId="a4">
    <w:name w:val="Текст сноски Знак"/>
    <w:qFormat/>
    <w:rsid w:val="00497FBF"/>
  </w:style>
  <w:style w:type="character" w:customStyle="1" w:styleId="FootnoteCharacters">
    <w:name w:val="Footnote Characters"/>
    <w:qFormat/>
    <w:rsid w:val="00497FBF"/>
    <w:rPr>
      <w:vertAlign w:val="superscript"/>
    </w:rPr>
  </w:style>
  <w:style w:type="character" w:customStyle="1" w:styleId="a5">
    <w:name w:val="Верхний колонтитул Знак"/>
    <w:qFormat/>
    <w:rsid w:val="00497FBF"/>
    <w:rPr>
      <w:sz w:val="24"/>
      <w:szCs w:val="24"/>
    </w:rPr>
  </w:style>
  <w:style w:type="character" w:customStyle="1" w:styleId="12">
    <w:name w:val="Номер страницы1"/>
    <w:basedOn w:val="a0"/>
    <w:rsid w:val="00497FBF"/>
  </w:style>
  <w:style w:type="character" w:customStyle="1" w:styleId="InternetLink">
    <w:name w:val="Internet Link"/>
    <w:rsid w:val="00497FBF"/>
    <w:rPr>
      <w:color w:val="0000FF"/>
      <w:u w:val="single"/>
    </w:rPr>
  </w:style>
  <w:style w:type="character" w:customStyle="1" w:styleId="a6">
    <w:name w:val="Текст выноски Знак"/>
    <w:qFormat/>
    <w:rsid w:val="00497FBF"/>
    <w:rPr>
      <w:rFonts w:ascii="Tahoma" w:hAnsi="Tahoma" w:cs="Tahoma"/>
      <w:sz w:val="16"/>
      <w:szCs w:val="16"/>
    </w:rPr>
  </w:style>
  <w:style w:type="character" w:customStyle="1" w:styleId="a7">
    <w:name w:val="Обычный (веб) Знак"/>
    <w:qFormat/>
    <w:rsid w:val="00497FBF"/>
    <w:rPr>
      <w:color w:val="000000"/>
      <w:sz w:val="24"/>
      <w:szCs w:val="24"/>
    </w:rPr>
  </w:style>
  <w:style w:type="character" w:styleId="a8">
    <w:name w:val="annotation reference"/>
    <w:qFormat/>
    <w:rsid w:val="00497FBF"/>
    <w:rPr>
      <w:sz w:val="18"/>
      <w:szCs w:val="18"/>
    </w:rPr>
  </w:style>
  <w:style w:type="character" w:customStyle="1" w:styleId="a9">
    <w:name w:val="Текст примечания Знак"/>
    <w:qFormat/>
    <w:rsid w:val="00497FBF"/>
    <w:rPr>
      <w:sz w:val="24"/>
      <w:szCs w:val="24"/>
    </w:rPr>
  </w:style>
  <w:style w:type="character" w:customStyle="1" w:styleId="aa">
    <w:name w:val="Тема примечания Знак"/>
    <w:qFormat/>
    <w:rsid w:val="00497FBF"/>
    <w:rPr>
      <w:b/>
      <w:bCs/>
      <w:sz w:val="24"/>
      <w:szCs w:val="24"/>
    </w:rPr>
  </w:style>
  <w:style w:type="character" w:customStyle="1" w:styleId="VisitedInternetLink">
    <w:name w:val="Visited Internet Link"/>
    <w:rsid w:val="00497FBF"/>
    <w:rPr>
      <w:color w:val="800080"/>
      <w:u w:val="single"/>
    </w:rPr>
  </w:style>
  <w:style w:type="character" w:customStyle="1" w:styleId="ab">
    <w:name w:val="Основной текст Знак"/>
    <w:qFormat/>
    <w:rsid w:val="00497FBF"/>
    <w:rPr>
      <w:sz w:val="28"/>
    </w:rPr>
  </w:style>
  <w:style w:type="character" w:customStyle="1" w:styleId="13">
    <w:name w:val="Тема примечания Знак1"/>
    <w:qFormat/>
    <w:rsid w:val="00497FBF"/>
    <w:rPr>
      <w:rFonts w:cs="Times New Roman"/>
      <w:b/>
      <w:bCs/>
      <w:sz w:val="24"/>
      <w:szCs w:val="24"/>
    </w:rPr>
  </w:style>
  <w:style w:type="character" w:customStyle="1" w:styleId="2">
    <w:name w:val="Основной текст с отступом 2 Знак"/>
    <w:qFormat/>
    <w:rsid w:val="00497FBF"/>
    <w:rPr>
      <w:sz w:val="24"/>
      <w:szCs w:val="24"/>
    </w:rPr>
  </w:style>
  <w:style w:type="character" w:customStyle="1" w:styleId="ConsPlusNormal">
    <w:name w:val="ConsPlusNormal Знак"/>
    <w:qFormat/>
    <w:rsid w:val="00497FBF"/>
    <w:rPr>
      <w:sz w:val="28"/>
      <w:szCs w:val="28"/>
    </w:rPr>
  </w:style>
  <w:style w:type="character" w:customStyle="1" w:styleId="ac">
    <w:name w:val="Нижний колонтитул Знак"/>
    <w:qFormat/>
    <w:rsid w:val="00497FBF"/>
    <w:rPr>
      <w:sz w:val="24"/>
      <w:szCs w:val="24"/>
    </w:rPr>
  </w:style>
  <w:style w:type="character" w:customStyle="1" w:styleId="ad">
    <w:name w:val="Текст концевой сноски Знак"/>
    <w:basedOn w:val="a0"/>
    <w:qFormat/>
    <w:rsid w:val="00497FBF"/>
  </w:style>
  <w:style w:type="character" w:customStyle="1" w:styleId="EndnoteCharacters">
    <w:name w:val="Endnote Characters"/>
    <w:qFormat/>
    <w:rsid w:val="00497FBF"/>
    <w:rPr>
      <w:vertAlign w:val="superscript"/>
    </w:rPr>
  </w:style>
  <w:style w:type="character" w:customStyle="1" w:styleId="T3">
    <w:name w:val="T3"/>
    <w:qFormat/>
    <w:rsid w:val="00497FBF"/>
    <w:rPr>
      <w:sz w:val="24"/>
    </w:rPr>
  </w:style>
  <w:style w:type="character" w:customStyle="1" w:styleId="10">
    <w:name w:val="Заголовок 1 Знак"/>
    <w:link w:val="1"/>
    <w:uiPriority w:val="9"/>
    <w:qFormat/>
    <w:rsid w:val="00497FBF"/>
    <w:rPr>
      <w:b/>
      <w:bCs/>
      <w:kern w:val="2"/>
      <w:sz w:val="48"/>
      <w:szCs w:val="48"/>
    </w:rPr>
  </w:style>
  <w:style w:type="character" w:customStyle="1" w:styleId="3">
    <w:name w:val="Основной текст с отступом 3 Знак"/>
    <w:qFormat/>
    <w:rsid w:val="00497FBF"/>
    <w:rPr>
      <w:sz w:val="16"/>
      <w:szCs w:val="16"/>
    </w:rPr>
  </w:style>
  <w:style w:type="character" w:customStyle="1" w:styleId="HTML">
    <w:name w:val="Стандартный HTML Знак"/>
    <w:qFormat/>
    <w:rsid w:val="00497FBF"/>
    <w:rPr>
      <w:rFonts w:ascii="Courier New" w:hAnsi="Courier New" w:cs="Courier New"/>
    </w:rPr>
  </w:style>
  <w:style w:type="character" w:customStyle="1" w:styleId="blk">
    <w:name w:val="blk"/>
    <w:qFormat/>
    <w:rsid w:val="00497FBF"/>
  </w:style>
  <w:style w:type="character" w:customStyle="1" w:styleId="ae">
    <w:name w:val="Абзац списка Знак"/>
    <w:qFormat/>
    <w:rsid w:val="00497FBF"/>
    <w:rPr>
      <w:sz w:val="24"/>
      <w:szCs w:val="24"/>
    </w:rPr>
  </w:style>
  <w:style w:type="character" w:customStyle="1" w:styleId="af">
    <w:name w:val="Заголовок Знак"/>
    <w:qFormat/>
    <w:rsid w:val="00497FBF"/>
    <w:rPr>
      <w:rFonts w:ascii="Calibri Light" w:hAnsi="Calibri Light" w:cs="Calibri Light"/>
      <w:b/>
      <w:bCs/>
      <w:kern w:val="2"/>
      <w:sz w:val="32"/>
      <w:szCs w:val="32"/>
    </w:rPr>
  </w:style>
  <w:style w:type="character" w:styleId="af0">
    <w:name w:val="Emphasis"/>
    <w:qFormat/>
    <w:rsid w:val="00497FBF"/>
    <w:rPr>
      <w:i/>
      <w:iCs/>
    </w:rPr>
  </w:style>
  <w:style w:type="paragraph" w:customStyle="1" w:styleId="Heading">
    <w:name w:val="Heading"/>
    <w:basedOn w:val="a"/>
    <w:next w:val="a"/>
    <w:qFormat/>
    <w:rsid w:val="00497FBF"/>
    <w:pPr>
      <w:spacing w:before="240" w:after="60"/>
      <w:jc w:val="center"/>
      <w:outlineLvl w:val="0"/>
    </w:pPr>
    <w:rPr>
      <w:rFonts w:ascii="Calibri Light" w:hAnsi="Calibri Light" w:cs="Calibri Light"/>
      <w:b/>
      <w:bCs/>
      <w:kern w:val="2"/>
      <w:sz w:val="32"/>
      <w:szCs w:val="32"/>
    </w:rPr>
  </w:style>
  <w:style w:type="paragraph" w:styleId="a3">
    <w:name w:val="Body Text"/>
    <w:basedOn w:val="a"/>
    <w:rsid w:val="00497FBF"/>
    <w:pPr>
      <w:jc w:val="both"/>
    </w:pPr>
    <w:rPr>
      <w:sz w:val="28"/>
      <w:szCs w:val="20"/>
      <w:lang w:val="en-US"/>
    </w:rPr>
  </w:style>
  <w:style w:type="paragraph" w:styleId="af1">
    <w:name w:val="List"/>
    <w:basedOn w:val="a3"/>
    <w:rsid w:val="00497FBF"/>
  </w:style>
  <w:style w:type="paragraph" w:customStyle="1" w:styleId="14">
    <w:name w:val="Название объекта1"/>
    <w:basedOn w:val="a"/>
    <w:qFormat/>
    <w:rsid w:val="00497FBF"/>
    <w:pPr>
      <w:suppressLineNumbers/>
      <w:spacing w:before="120" w:after="120"/>
    </w:pPr>
    <w:rPr>
      <w:i/>
      <w:iCs/>
    </w:rPr>
  </w:style>
  <w:style w:type="paragraph" w:customStyle="1" w:styleId="Index">
    <w:name w:val="Index"/>
    <w:basedOn w:val="a"/>
    <w:qFormat/>
    <w:rsid w:val="00497FBF"/>
    <w:pPr>
      <w:suppressLineNumbers/>
    </w:pPr>
  </w:style>
  <w:style w:type="paragraph" w:customStyle="1" w:styleId="15">
    <w:name w:val="Текст сноски1"/>
    <w:basedOn w:val="a"/>
    <w:rsid w:val="00497FBF"/>
    <w:rPr>
      <w:sz w:val="20"/>
      <w:szCs w:val="20"/>
    </w:rPr>
  </w:style>
  <w:style w:type="paragraph" w:customStyle="1" w:styleId="16">
    <w:name w:val="Верхний колонтитул1"/>
    <w:basedOn w:val="a"/>
    <w:rsid w:val="00497FBF"/>
    <w:pPr>
      <w:tabs>
        <w:tab w:val="center" w:pos="4677"/>
        <w:tab w:val="right" w:pos="9355"/>
      </w:tabs>
    </w:pPr>
    <w:rPr>
      <w:lang w:val="en-US"/>
    </w:rPr>
  </w:style>
  <w:style w:type="paragraph" w:styleId="af2">
    <w:name w:val="Balloon Text"/>
    <w:basedOn w:val="a"/>
    <w:qFormat/>
    <w:rsid w:val="00497FBF"/>
    <w:rPr>
      <w:rFonts w:ascii="Tahoma" w:hAnsi="Tahoma" w:cs="Tahoma"/>
      <w:sz w:val="16"/>
      <w:szCs w:val="16"/>
      <w:lang w:val="en-US"/>
    </w:rPr>
  </w:style>
  <w:style w:type="paragraph" w:styleId="af3">
    <w:name w:val="Normal (Web)"/>
    <w:basedOn w:val="a"/>
    <w:qFormat/>
    <w:rsid w:val="00497FBF"/>
    <w:pPr>
      <w:spacing w:before="280" w:after="280"/>
    </w:pPr>
    <w:rPr>
      <w:color w:val="000000"/>
      <w:lang w:val="en-US"/>
    </w:rPr>
  </w:style>
  <w:style w:type="paragraph" w:customStyle="1" w:styleId="1-21">
    <w:name w:val="Средняя сетка 1 - Акцент 21"/>
    <w:basedOn w:val="a"/>
    <w:qFormat/>
    <w:rsid w:val="00497FBF"/>
    <w:pPr>
      <w:spacing w:after="200" w:line="276" w:lineRule="auto"/>
      <w:ind w:left="720"/>
      <w:contextualSpacing/>
    </w:pPr>
    <w:rPr>
      <w:rFonts w:ascii="Calibri" w:eastAsia="Calibri" w:hAnsi="Calibri" w:cs="Calibri"/>
      <w:sz w:val="22"/>
      <w:szCs w:val="22"/>
    </w:rPr>
  </w:style>
  <w:style w:type="paragraph" w:styleId="af4">
    <w:name w:val="annotation text"/>
    <w:basedOn w:val="a"/>
    <w:qFormat/>
    <w:rsid w:val="00497FBF"/>
    <w:rPr>
      <w:lang w:val="en-US"/>
    </w:rPr>
  </w:style>
  <w:style w:type="paragraph" w:styleId="af5">
    <w:name w:val="annotation subject"/>
    <w:basedOn w:val="af4"/>
    <w:next w:val="af4"/>
    <w:qFormat/>
    <w:rsid w:val="00497FBF"/>
    <w:rPr>
      <w:b/>
      <w:bCs/>
    </w:rPr>
  </w:style>
  <w:style w:type="paragraph" w:customStyle="1" w:styleId="af6">
    <w:name w:val="Знак Знак Знак Знак"/>
    <w:basedOn w:val="a"/>
    <w:qFormat/>
    <w:rsid w:val="00497FBF"/>
    <w:pPr>
      <w:spacing w:before="280" w:after="280"/>
    </w:pPr>
    <w:rPr>
      <w:rFonts w:ascii="Tahoma" w:hAnsi="Tahoma" w:cs="Tahoma"/>
      <w:sz w:val="20"/>
      <w:szCs w:val="20"/>
      <w:lang w:val="en-US"/>
    </w:rPr>
  </w:style>
  <w:style w:type="paragraph" w:styleId="af7">
    <w:name w:val="List Paragraph"/>
    <w:basedOn w:val="a"/>
    <w:qFormat/>
    <w:rsid w:val="00497FBF"/>
    <w:pPr>
      <w:ind w:left="708"/>
    </w:pPr>
  </w:style>
  <w:style w:type="paragraph" w:customStyle="1" w:styleId="-11">
    <w:name w:val="Цветная заливка - Акцент 11"/>
    <w:qFormat/>
    <w:rsid w:val="00497FBF"/>
    <w:rPr>
      <w:rFonts w:eastAsia="Times New Roman" w:cs="Times New Roman"/>
      <w:sz w:val="24"/>
      <w:lang w:val="ru-RU" w:bidi="ar-SA"/>
    </w:rPr>
  </w:style>
  <w:style w:type="paragraph" w:customStyle="1" w:styleId="af8">
    <w:name w:val="÷¬__ ÷¬__ ÷¬__ ÷¬__"/>
    <w:basedOn w:val="a"/>
    <w:qFormat/>
    <w:rsid w:val="00497FBF"/>
    <w:pPr>
      <w:spacing w:before="280" w:after="280"/>
    </w:pPr>
    <w:rPr>
      <w:rFonts w:ascii="Tahoma" w:hAnsi="Tahoma" w:cs="Tahoma"/>
      <w:sz w:val="20"/>
      <w:szCs w:val="20"/>
      <w:lang w:val="en-US"/>
    </w:rPr>
  </w:style>
  <w:style w:type="paragraph" w:styleId="20">
    <w:name w:val="Body Text Indent 2"/>
    <w:basedOn w:val="a"/>
    <w:qFormat/>
    <w:rsid w:val="00497FBF"/>
    <w:pPr>
      <w:spacing w:after="120" w:line="480" w:lineRule="auto"/>
      <w:ind w:left="283"/>
    </w:pPr>
  </w:style>
  <w:style w:type="paragraph" w:customStyle="1" w:styleId="ConsPlusNormal0">
    <w:name w:val="ConsPlusNormal"/>
    <w:qFormat/>
    <w:rsid w:val="00497FBF"/>
    <w:pPr>
      <w:autoSpaceDE w:val="0"/>
    </w:pPr>
    <w:rPr>
      <w:rFonts w:eastAsia="Times New Roman" w:cs="Times New Roman"/>
      <w:sz w:val="28"/>
      <w:szCs w:val="28"/>
      <w:lang w:val="ru-RU" w:bidi="ar-SA"/>
    </w:rPr>
  </w:style>
  <w:style w:type="paragraph" w:customStyle="1" w:styleId="ConsPlusCell">
    <w:name w:val="ConsPlusCell"/>
    <w:qFormat/>
    <w:rsid w:val="00497FBF"/>
    <w:pPr>
      <w:widowControl w:val="0"/>
      <w:autoSpaceDE w:val="0"/>
    </w:pPr>
    <w:rPr>
      <w:rFonts w:ascii="Calibri" w:eastAsia="Times New Roman" w:hAnsi="Calibri" w:cs="Calibri"/>
      <w:sz w:val="22"/>
      <w:szCs w:val="22"/>
      <w:lang w:val="ru-RU" w:bidi="ar-SA"/>
    </w:rPr>
  </w:style>
  <w:style w:type="paragraph" w:customStyle="1" w:styleId="17">
    <w:name w:val="Нижний колонтитул1"/>
    <w:basedOn w:val="a"/>
    <w:rsid w:val="00497FBF"/>
    <w:pPr>
      <w:tabs>
        <w:tab w:val="center" w:pos="4677"/>
        <w:tab w:val="right" w:pos="9355"/>
      </w:tabs>
    </w:pPr>
  </w:style>
  <w:style w:type="paragraph" w:customStyle="1" w:styleId="18">
    <w:name w:val="Текст концевой сноски1"/>
    <w:basedOn w:val="a"/>
    <w:rsid w:val="00497FBF"/>
    <w:rPr>
      <w:sz w:val="20"/>
      <w:szCs w:val="20"/>
    </w:rPr>
  </w:style>
  <w:style w:type="paragraph" w:styleId="af9">
    <w:name w:val="No Spacing"/>
    <w:qFormat/>
    <w:rsid w:val="00497FBF"/>
    <w:rPr>
      <w:rFonts w:ascii="Calibri" w:eastAsia="Times New Roman" w:hAnsi="Calibri" w:cs="Calibri"/>
      <w:sz w:val="22"/>
      <w:szCs w:val="22"/>
      <w:lang w:val="ru-RU" w:bidi="ar-SA"/>
    </w:rPr>
  </w:style>
  <w:style w:type="paragraph" w:customStyle="1" w:styleId="ConsPlusNonformat">
    <w:name w:val="ConsPlusNonformat"/>
    <w:qFormat/>
    <w:rsid w:val="00497FBF"/>
    <w:pPr>
      <w:widowControl w:val="0"/>
      <w:autoSpaceDE w:val="0"/>
    </w:pPr>
    <w:rPr>
      <w:rFonts w:ascii="Courier New" w:eastAsia="Times New Roman" w:hAnsi="Courier New" w:cs="Courier New"/>
      <w:szCs w:val="20"/>
      <w:lang w:val="ru-RU" w:bidi="ar-SA"/>
    </w:rPr>
  </w:style>
  <w:style w:type="paragraph" w:customStyle="1" w:styleId="P16">
    <w:name w:val="P16"/>
    <w:basedOn w:val="a"/>
    <w:qFormat/>
    <w:rsid w:val="00497FBF"/>
    <w:pPr>
      <w:widowControl w:val="0"/>
      <w:jc w:val="center"/>
      <w:textAlignment w:val="baseline"/>
    </w:pPr>
    <w:rPr>
      <w:rFonts w:eastAsia="SimSun1;Times New Roman"/>
      <w:b/>
      <w:szCs w:val="20"/>
    </w:rPr>
  </w:style>
  <w:style w:type="paragraph" w:customStyle="1" w:styleId="P59">
    <w:name w:val="P59"/>
    <w:basedOn w:val="a"/>
    <w:qFormat/>
    <w:rsid w:val="00497FBF"/>
    <w:pPr>
      <w:widowControl w:val="0"/>
      <w:tabs>
        <w:tab w:val="left" w:pos="-3420"/>
      </w:tabs>
      <w:jc w:val="center"/>
      <w:textAlignment w:val="baseline"/>
    </w:pPr>
    <w:rPr>
      <w:szCs w:val="20"/>
    </w:rPr>
  </w:style>
  <w:style w:type="paragraph" w:customStyle="1" w:styleId="P61">
    <w:name w:val="P61"/>
    <w:basedOn w:val="a"/>
    <w:qFormat/>
    <w:rsid w:val="00497FBF"/>
    <w:pPr>
      <w:widowControl w:val="0"/>
      <w:tabs>
        <w:tab w:val="left" w:pos="-3420"/>
      </w:tabs>
      <w:jc w:val="center"/>
      <w:textAlignment w:val="baseline"/>
    </w:pPr>
    <w:rPr>
      <w:sz w:val="28"/>
      <w:szCs w:val="20"/>
    </w:rPr>
  </w:style>
  <w:style w:type="paragraph" w:customStyle="1" w:styleId="P103">
    <w:name w:val="P103"/>
    <w:basedOn w:val="a"/>
    <w:qFormat/>
    <w:rsid w:val="00497FBF"/>
    <w:pPr>
      <w:widowControl w:val="0"/>
      <w:tabs>
        <w:tab w:val="left" w:pos="6054"/>
      </w:tabs>
      <w:autoSpaceDE w:val="0"/>
      <w:ind w:left="5760"/>
      <w:textAlignment w:val="baseline"/>
    </w:pPr>
    <w:rPr>
      <w:szCs w:val="20"/>
    </w:rPr>
  </w:style>
  <w:style w:type="paragraph" w:styleId="30">
    <w:name w:val="Body Text Indent 3"/>
    <w:basedOn w:val="a"/>
    <w:qFormat/>
    <w:rsid w:val="00497FBF"/>
    <w:pPr>
      <w:spacing w:after="120"/>
      <w:ind w:left="283"/>
    </w:pPr>
    <w:rPr>
      <w:sz w:val="16"/>
      <w:szCs w:val="16"/>
    </w:rPr>
  </w:style>
  <w:style w:type="paragraph" w:customStyle="1" w:styleId="formattext">
    <w:name w:val="formattext"/>
    <w:basedOn w:val="a"/>
    <w:qFormat/>
    <w:rsid w:val="00497FBF"/>
    <w:pPr>
      <w:spacing w:before="280" w:after="280"/>
    </w:pPr>
  </w:style>
  <w:style w:type="paragraph" w:customStyle="1" w:styleId="Default">
    <w:name w:val="Default"/>
    <w:qFormat/>
    <w:rsid w:val="00497FBF"/>
    <w:pPr>
      <w:autoSpaceDE w:val="0"/>
    </w:pPr>
    <w:rPr>
      <w:rFonts w:eastAsia="Calibri" w:cs="Times New Roman"/>
      <w:color w:val="000000"/>
      <w:sz w:val="24"/>
      <w:lang w:val="ru-RU" w:bidi="ar-SA"/>
    </w:rPr>
  </w:style>
  <w:style w:type="paragraph" w:styleId="HTML0">
    <w:name w:val="HTML Preformatted"/>
    <w:basedOn w:val="a"/>
    <w:qFormat/>
    <w:rsid w:val="0049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a">
    <w:name w:val="МУ Обычный стиль"/>
    <w:basedOn w:val="a"/>
    <w:qFormat/>
    <w:rsid w:val="00497FBF"/>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ind w:firstLine="567"/>
      <w:jc w:val="both"/>
    </w:pPr>
    <w:rPr>
      <w:sz w:val="28"/>
      <w:szCs w:val="28"/>
      <w:shd w:val="clear" w:color="auto" w:fill="FFFFFF"/>
    </w:rPr>
  </w:style>
  <w:style w:type="paragraph" w:customStyle="1" w:styleId="8">
    <w:name w:val="Стиль8"/>
    <w:basedOn w:val="a"/>
    <w:qFormat/>
    <w:rsid w:val="00497FBF"/>
    <w:rPr>
      <w:rFonts w:eastAsia="Calibri"/>
      <w:sz w:val="28"/>
      <w:szCs w:val="28"/>
      <w:lang w:val="en-US" w:eastAsia="en-US"/>
    </w:rPr>
  </w:style>
  <w:style w:type="paragraph" w:styleId="afb">
    <w:name w:val="Revision"/>
    <w:qFormat/>
    <w:rsid w:val="00497FBF"/>
    <w:rPr>
      <w:rFonts w:eastAsia="Times New Roman" w:cs="Times New Roman"/>
      <w:sz w:val="24"/>
      <w:lang w:val="ru-RU" w:bidi="ar-SA"/>
    </w:rPr>
  </w:style>
  <w:style w:type="paragraph" w:customStyle="1" w:styleId="TableContents">
    <w:name w:val="Table Contents"/>
    <w:basedOn w:val="a"/>
    <w:qFormat/>
    <w:rsid w:val="00497FBF"/>
    <w:pPr>
      <w:suppressLineNumbers/>
    </w:pPr>
  </w:style>
  <w:style w:type="paragraph" w:customStyle="1" w:styleId="TableHeading">
    <w:name w:val="Table Heading"/>
    <w:basedOn w:val="TableContents"/>
    <w:qFormat/>
    <w:rsid w:val="00497FBF"/>
    <w:pPr>
      <w:jc w:val="center"/>
    </w:pPr>
    <w:rPr>
      <w:b/>
      <w:bCs/>
    </w:rPr>
  </w:style>
  <w:style w:type="numbering" w:customStyle="1" w:styleId="WW8Num1">
    <w:name w:val="WW8Num1"/>
    <w:qFormat/>
    <w:rsid w:val="00497FBF"/>
  </w:style>
  <w:style w:type="numbering" w:customStyle="1" w:styleId="WW8Num2">
    <w:name w:val="WW8Num2"/>
    <w:qFormat/>
    <w:rsid w:val="00497FBF"/>
  </w:style>
  <w:style w:type="numbering" w:customStyle="1" w:styleId="WW8Num3">
    <w:name w:val="WW8Num3"/>
    <w:qFormat/>
    <w:rsid w:val="00497FBF"/>
  </w:style>
  <w:style w:type="numbering" w:customStyle="1" w:styleId="WW8Num4">
    <w:name w:val="WW8Num4"/>
    <w:qFormat/>
    <w:rsid w:val="00497FBF"/>
  </w:style>
  <w:style w:type="numbering" w:customStyle="1" w:styleId="WW8Num5">
    <w:name w:val="WW8Num5"/>
    <w:qFormat/>
    <w:rsid w:val="00497FBF"/>
  </w:style>
  <w:style w:type="numbering" w:customStyle="1" w:styleId="WW8Num6">
    <w:name w:val="WW8Num6"/>
    <w:qFormat/>
    <w:rsid w:val="00497FBF"/>
  </w:style>
  <w:style w:type="numbering" w:customStyle="1" w:styleId="WW8Num7">
    <w:name w:val="WW8Num7"/>
    <w:qFormat/>
    <w:rsid w:val="00497FBF"/>
  </w:style>
  <w:style w:type="numbering" w:customStyle="1" w:styleId="WW8Num8">
    <w:name w:val="WW8Num8"/>
    <w:qFormat/>
    <w:rsid w:val="00497FBF"/>
  </w:style>
  <w:style w:type="numbering" w:customStyle="1" w:styleId="WW8Num9">
    <w:name w:val="WW8Num9"/>
    <w:qFormat/>
    <w:rsid w:val="00497FBF"/>
  </w:style>
  <w:style w:type="numbering" w:customStyle="1" w:styleId="WW8Num10">
    <w:name w:val="WW8Num10"/>
    <w:qFormat/>
    <w:rsid w:val="00497FBF"/>
  </w:style>
  <w:style w:type="numbering" w:customStyle="1" w:styleId="WW8Num11">
    <w:name w:val="WW8Num11"/>
    <w:qFormat/>
    <w:rsid w:val="00497FBF"/>
  </w:style>
  <w:style w:type="numbering" w:customStyle="1" w:styleId="WW8Num12">
    <w:name w:val="WW8Num12"/>
    <w:qFormat/>
    <w:rsid w:val="00497FBF"/>
  </w:style>
  <w:style w:type="numbering" w:customStyle="1" w:styleId="WW8Num13">
    <w:name w:val="WW8Num13"/>
    <w:qFormat/>
    <w:rsid w:val="00497FBF"/>
  </w:style>
  <w:style w:type="numbering" w:customStyle="1" w:styleId="WW8Num14">
    <w:name w:val="WW8Num14"/>
    <w:qFormat/>
    <w:rsid w:val="00497FBF"/>
  </w:style>
  <w:style w:type="numbering" w:customStyle="1" w:styleId="WW8Num15">
    <w:name w:val="WW8Num15"/>
    <w:qFormat/>
    <w:rsid w:val="00497FBF"/>
  </w:style>
  <w:style w:type="numbering" w:customStyle="1" w:styleId="WW8Num16">
    <w:name w:val="WW8Num16"/>
    <w:qFormat/>
    <w:rsid w:val="00497FBF"/>
  </w:style>
  <w:style w:type="numbering" w:customStyle="1" w:styleId="WW8Num17">
    <w:name w:val="WW8Num17"/>
    <w:qFormat/>
    <w:rsid w:val="00497FBF"/>
  </w:style>
  <w:style w:type="numbering" w:customStyle="1" w:styleId="WW8Num18">
    <w:name w:val="WW8Num18"/>
    <w:qFormat/>
    <w:rsid w:val="00497FBF"/>
  </w:style>
  <w:style w:type="numbering" w:customStyle="1" w:styleId="WW8Num19">
    <w:name w:val="WW8Num19"/>
    <w:qFormat/>
    <w:rsid w:val="00497FBF"/>
  </w:style>
  <w:style w:type="numbering" w:customStyle="1" w:styleId="WW8Num20">
    <w:name w:val="WW8Num20"/>
    <w:qFormat/>
    <w:rsid w:val="00497FBF"/>
  </w:style>
  <w:style w:type="numbering" w:customStyle="1" w:styleId="WW8Num21">
    <w:name w:val="WW8Num21"/>
    <w:qFormat/>
    <w:rsid w:val="00497FBF"/>
  </w:style>
  <w:style w:type="numbering" w:customStyle="1" w:styleId="WW8Num22">
    <w:name w:val="WW8Num22"/>
    <w:qFormat/>
    <w:rsid w:val="00497FBF"/>
  </w:style>
  <w:style w:type="numbering" w:customStyle="1" w:styleId="WW8Num23">
    <w:name w:val="WW8Num23"/>
    <w:qFormat/>
    <w:rsid w:val="00497FBF"/>
  </w:style>
  <w:style w:type="numbering" w:customStyle="1" w:styleId="WW8Num24">
    <w:name w:val="WW8Num24"/>
    <w:qFormat/>
    <w:rsid w:val="00497FBF"/>
  </w:style>
  <w:style w:type="numbering" w:customStyle="1" w:styleId="WW8Num25">
    <w:name w:val="WW8Num25"/>
    <w:qFormat/>
    <w:rsid w:val="00497FBF"/>
  </w:style>
  <w:style w:type="numbering" w:customStyle="1" w:styleId="WW8Num26">
    <w:name w:val="WW8Num26"/>
    <w:qFormat/>
    <w:rsid w:val="00497FBF"/>
  </w:style>
  <w:style w:type="numbering" w:customStyle="1" w:styleId="WW8Num27">
    <w:name w:val="WW8Num27"/>
    <w:qFormat/>
    <w:rsid w:val="00497FBF"/>
  </w:style>
  <w:style w:type="numbering" w:customStyle="1" w:styleId="WW8Num28">
    <w:name w:val="WW8Num28"/>
    <w:qFormat/>
    <w:rsid w:val="00497FBF"/>
  </w:style>
  <w:style w:type="numbering" w:customStyle="1" w:styleId="WW8Num29">
    <w:name w:val="WW8Num29"/>
    <w:qFormat/>
    <w:rsid w:val="00497FBF"/>
  </w:style>
  <w:style w:type="numbering" w:customStyle="1" w:styleId="WW8Num30">
    <w:name w:val="WW8Num30"/>
    <w:qFormat/>
    <w:rsid w:val="00497FBF"/>
  </w:style>
  <w:style w:type="numbering" w:customStyle="1" w:styleId="WW8Num31">
    <w:name w:val="WW8Num31"/>
    <w:qFormat/>
    <w:rsid w:val="00497FBF"/>
  </w:style>
  <w:style w:type="numbering" w:customStyle="1" w:styleId="WW8Num32">
    <w:name w:val="WW8Num32"/>
    <w:qFormat/>
    <w:rsid w:val="00497FBF"/>
  </w:style>
  <w:style w:type="numbering" w:customStyle="1" w:styleId="WW8Num33">
    <w:name w:val="WW8Num33"/>
    <w:qFormat/>
    <w:rsid w:val="00497FBF"/>
  </w:style>
  <w:style w:type="numbering" w:customStyle="1" w:styleId="WW8Num34">
    <w:name w:val="WW8Num34"/>
    <w:qFormat/>
    <w:rsid w:val="00497FBF"/>
  </w:style>
  <w:style w:type="numbering" w:customStyle="1" w:styleId="WW8Num35">
    <w:name w:val="WW8Num35"/>
    <w:qFormat/>
    <w:rsid w:val="00497FBF"/>
  </w:style>
  <w:style w:type="numbering" w:customStyle="1" w:styleId="WW8Num36">
    <w:name w:val="WW8Num36"/>
    <w:qFormat/>
    <w:rsid w:val="00497FBF"/>
  </w:style>
  <w:style w:type="numbering" w:customStyle="1" w:styleId="WW8Num37">
    <w:name w:val="WW8Num37"/>
    <w:qFormat/>
    <w:rsid w:val="00497FBF"/>
  </w:style>
  <w:style w:type="numbering" w:customStyle="1" w:styleId="WW8Num38">
    <w:name w:val="WW8Num38"/>
    <w:qFormat/>
    <w:rsid w:val="00497FBF"/>
  </w:style>
  <w:style w:type="numbering" w:customStyle="1" w:styleId="WW8Num39">
    <w:name w:val="WW8Num39"/>
    <w:qFormat/>
    <w:rsid w:val="00497FBF"/>
  </w:style>
  <w:style w:type="numbering" w:customStyle="1" w:styleId="WW8Num40">
    <w:name w:val="WW8Num40"/>
    <w:qFormat/>
    <w:rsid w:val="00497FBF"/>
  </w:style>
  <w:style w:type="numbering" w:customStyle="1" w:styleId="WW8Num41">
    <w:name w:val="WW8Num41"/>
    <w:qFormat/>
    <w:rsid w:val="00497FBF"/>
  </w:style>
  <w:style w:type="numbering" w:customStyle="1" w:styleId="WW8Num42">
    <w:name w:val="WW8Num42"/>
    <w:qFormat/>
    <w:rsid w:val="00497FBF"/>
  </w:style>
  <w:style w:type="numbering" w:customStyle="1" w:styleId="WW8Num43">
    <w:name w:val="WW8Num43"/>
    <w:qFormat/>
    <w:rsid w:val="00497FBF"/>
  </w:style>
  <w:style w:type="character" w:styleId="afc">
    <w:name w:val="Hyperlink"/>
    <w:basedOn w:val="a0"/>
    <w:uiPriority w:val="99"/>
    <w:unhideWhenUsed/>
    <w:rsid w:val="00ED79A5"/>
    <w:rPr>
      <w:color w:val="0000FF" w:themeColor="hyperlink"/>
      <w:u w:val="single"/>
    </w:rPr>
  </w:style>
  <w:style w:type="paragraph" w:customStyle="1" w:styleId="ConsPlusTitle">
    <w:name w:val="ConsPlusTitle"/>
    <w:rsid w:val="00891A90"/>
    <w:pPr>
      <w:widowControl w:val="0"/>
      <w:autoSpaceDE w:val="0"/>
      <w:autoSpaceDN w:val="0"/>
    </w:pPr>
    <w:rPr>
      <w:rFonts w:ascii="Arial" w:eastAsiaTheme="minorEastAsia" w:hAnsi="Arial" w:cs="Arial"/>
      <w:b/>
      <w:szCs w:val="22"/>
      <w:lang w:val="ru-RU" w:eastAsia="ru-RU" w:bidi="ar-SA"/>
    </w:rPr>
  </w:style>
  <w:style w:type="paragraph" w:customStyle="1" w:styleId="ConsPlusDocList">
    <w:name w:val="ConsPlusDocList"/>
    <w:rsid w:val="00891A90"/>
    <w:pPr>
      <w:widowControl w:val="0"/>
      <w:autoSpaceDE w:val="0"/>
      <w:autoSpaceDN w:val="0"/>
    </w:pPr>
    <w:rPr>
      <w:rFonts w:ascii="Courier New" w:eastAsiaTheme="minorEastAsia" w:hAnsi="Courier New" w:cs="Courier New"/>
      <w:szCs w:val="22"/>
      <w:lang w:val="ru-RU" w:eastAsia="ru-RU" w:bidi="ar-SA"/>
    </w:rPr>
  </w:style>
  <w:style w:type="paragraph" w:customStyle="1" w:styleId="ConsPlusTitlePage">
    <w:name w:val="ConsPlusTitlePage"/>
    <w:rsid w:val="00891A90"/>
    <w:pPr>
      <w:widowControl w:val="0"/>
      <w:autoSpaceDE w:val="0"/>
      <w:autoSpaceDN w:val="0"/>
    </w:pPr>
    <w:rPr>
      <w:rFonts w:ascii="Tahoma" w:eastAsiaTheme="minorEastAsia" w:hAnsi="Tahoma" w:cs="Tahoma"/>
      <w:szCs w:val="22"/>
      <w:lang w:val="ru-RU" w:eastAsia="ru-RU" w:bidi="ar-SA"/>
    </w:rPr>
  </w:style>
  <w:style w:type="paragraph" w:customStyle="1" w:styleId="ConsPlusJurTerm">
    <w:name w:val="ConsPlusJurTerm"/>
    <w:rsid w:val="00891A90"/>
    <w:pPr>
      <w:widowControl w:val="0"/>
      <w:autoSpaceDE w:val="0"/>
      <w:autoSpaceDN w:val="0"/>
    </w:pPr>
    <w:rPr>
      <w:rFonts w:ascii="Tahoma" w:eastAsiaTheme="minorEastAsia" w:hAnsi="Tahoma" w:cs="Tahoma"/>
      <w:sz w:val="26"/>
      <w:szCs w:val="22"/>
      <w:lang w:val="ru-RU" w:eastAsia="ru-RU" w:bidi="ar-SA"/>
    </w:rPr>
  </w:style>
  <w:style w:type="paragraph" w:customStyle="1" w:styleId="ConsPlusTextList">
    <w:name w:val="ConsPlusTextList"/>
    <w:rsid w:val="00891A90"/>
    <w:pPr>
      <w:widowControl w:val="0"/>
      <w:autoSpaceDE w:val="0"/>
      <w:autoSpaceDN w:val="0"/>
    </w:pPr>
    <w:rPr>
      <w:rFonts w:ascii="Arial" w:eastAsiaTheme="minorEastAsia" w:hAnsi="Arial" w:cs="Arial"/>
      <w:szCs w:val="22"/>
      <w:lang w:val="ru-RU" w:eastAsia="ru-RU" w:bidi="ar-SA"/>
    </w:rPr>
  </w:style>
  <w:style w:type="paragraph" w:customStyle="1" w:styleId="afd">
    <w:name w:val="Документ в списке"/>
    <w:basedOn w:val="a"/>
    <w:next w:val="a"/>
    <w:uiPriority w:val="99"/>
    <w:rsid w:val="00BB2BC7"/>
    <w:pPr>
      <w:autoSpaceDE w:val="0"/>
      <w:autoSpaceDN w:val="0"/>
      <w:adjustRightInd w:val="0"/>
      <w:spacing w:before="120"/>
      <w:ind w:right="300"/>
      <w:jc w:val="both"/>
    </w:pPr>
    <w:rPr>
      <w:rFonts w:ascii="Arial" w:eastAsia="DejaVu Sans" w:hAnsi="Arial" w:cs="Arial"/>
      <w:color w:val="000000"/>
    </w:rPr>
  </w:style>
  <w:style w:type="character" w:customStyle="1" w:styleId="afe">
    <w:name w:val="Гипертекстовая ссылка"/>
    <w:basedOn w:val="a0"/>
    <w:uiPriority w:val="99"/>
    <w:rsid w:val="007F3E59"/>
    <w:rPr>
      <w:color w:val="106BBE"/>
    </w:rPr>
  </w:style>
  <w:style w:type="character" w:customStyle="1" w:styleId="110">
    <w:name w:val="Заголовок 1 Знак1"/>
    <w:basedOn w:val="a0"/>
    <w:uiPriority w:val="9"/>
    <w:rsid w:val="007F3E59"/>
    <w:rPr>
      <w:rFonts w:asciiTheme="majorHAnsi" w:eastAsiaTheme="majorEastAsia" w:hAnsiTheme="majorHAnsi" w:cstheme="majorBidi"/>
      <w:b/>
      <w:bCs/>
      <w:color w:val="365F91" w:themeColor="accent1" w:themeShade="BF"/>
      <w:sz w:val="28"/>
      <w:szCs w:val="28"/>
      <w:lang w:val="ru-RU" w:bidi="ar-SA"/>
    </w:rPr>
  </w:style>
  <w:style w:type="paragraph" w:customStyle="1" w:styleId="aff">
    <w:name w:val="Нормальный (таблица)"/>
    <w:basedOn w:val="a"/>
    <w:next w:val="a"/>
    <w:uiPriority w:val="99"/>
    <w:rsid w:val="00E22A22"/>
    <w:pPr>
      <w:widowControl w:val="0"/>
      <w:autoSpaceDE w:val="0"/>
      <w:autoSpaceDN w:val="0"/>
      <w:adjustRightInd w:val="0"/>
      <w:jc w:val="both"/>
    </w:pPr>
    <w:rPr>
      <w:rFonts w:ascii="Arial" w:eastAsiaTheme="minorEastAsia" w:hAnsi="Arial" w:cs="Arial"/>
      <w:lang w:eastAsia="ru-RU"/>
    </w:rPr>
  </w:style>
  <w:style w:type="character" w:customStyle="1" w:styleId="aff0">
    <w:name w:val="Цветовое выделение"/>
    <w:uiPriority w:val="99"/>
    <w:rsid w:val="00E13F2B"/>
    <w:rPr>
      <w:b/>
      <w:bCs/>
      <w:color w:val="26282F"/>
    </w:rPr>
  </w:style>
  <w:style w:type="paragraph" w:customStyle="1" w:styleId="aff1">
    <w:name w:val="Таблицы (моноширинный)"/>
    <w:basedOn w:val="a"/>
    <w:next w:val="a"/>
    <w:uiPriority w:val="99"/>
    <w:rsid w:val="00E13F2B"/>
    <w:pPr>
      <w:widowControl w:val="0"/>
      <w:autoSpaceDE w:val="0"/>
      <w:autoSpaceDN w:val="0"/>
      <w:adjustRightInd w:val="0"/>
    </w:pPr>
    <w:rPr>
      <w:rFonts w:ascii="Courier New" w:eastAsiaTheme="minorEastAsia" w:hAnsi="Courier New" w:cs="Courier New"/>
      <w:lang w:eastAsia="ru-RU"/>
    </w:rPr>
  </w:style>
  <w:style w:type="paragraph" w:customStyle="1" w:styleId="aff2">
    <w:name w:val="Прижатый влево"/>
    <w:basedOn w:val="a"/>
    <w:next w:val="a"/>
    <w:uiPriority w:val="99"/>
    <w:rsid w:val="00E13F2B"/>
    <w:pPr>
      <w:widowControl w:val="0"/>
      <w:autoSpaceDE w:val="0"/>
      <w:autoSpaceDN w:val="0"/>
      <w:adjustRightInd w:val="0"/>
    </w:pPr>
    <w:rPr>
      <w:rFonts w:ascii="Times New Roman CYR" w:eastAsiaTheme="minorEastAsia" w:hAnsi="Times New Roman CYR" w:cs="Times New Roman CYR"/>
      <w:lang w:eastAsia="ru-RU"/>
    </w:rPr>
  </w:style>
  <w:style w:type="paragraph" w:customStyle="1" w:styleId="aff3">
    <w:name w:val="Сноска"/>
    <w:basedOn w:val="a"/>
    <w:next w:val="a"/>
    <w:uiPriority w:val="99"/>
    <w:rsid w:val="00E13F2B"/>
    <w:pPr>
      <w:widowControl w:val="0"/>
      <w:autoSpaceDE w:val="0"/>
      <w:autoSpaceDN w:val="0"/>
      <w:adjustRightInd w:val="0"/>
      <w:ind w:firstLine="720"/>
      <w:jc w:val="both"/>
    </w:pPr>
    <w:rPr>
      <w:rFonts w:ascii="Times New Roman CYR" w:eastAsiaTheme="minorEastAsia" w:hAnsi="Times New Roman CYR" w:cs="Times New Roman CYR"/>
      <w:sz w:val="20"/>
      <w:szCs w:val="20"/>
      <w:lang w:eastAsia="ru-RU"/>
    </w:rPr>
  </w:style>
  <w:style w:type="table" w:styleId="aff4">
    <w:name w:val="Table Grid"/>
    <w:basedOn w:val="a1"/>
    <w:uiPriority w:val="59"/>
    <w:rsid w:val="000F696C"/>
    <w:rPr>
      <w:rFonts w:asciiTheme="minorHAnsi" w:eastAsiaTheme="minorHAnsi" w:hAnsiTheme="minorHAnsi" w:cstheme="minorBidi"/>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0F696C"/>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052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gosuslugi.ru" TargetMode="External"/><Relationship Id="rId18" Type="http://schemas.openxmlformats.org/officeDocument/2006/relationships/hyperlink" Target="https://mobileonline.garant.ru/" TargetMode="External"/><Relationship Id="rId26" Type="http://schemas.openxmlformats.org/officeDocument/2006/relationships/hyperlink" Target="http://www.pgu.samregion.ru/" TargetMode="External"/><Relationship Id="rId39" Type="http://schemas.openxmlformats.org/officeDocument/2006/relationships/hyperlink" Target="https://mobileonline.garant.ru/" TargetMode="External"/><Relationship Id="rId3" Type="http://schemas.openxmlformats.org/officeDocument/2006/relationships/styles" Target="styles.xml"/><Relationship Id="rId21" Type="http://schemas.openxmlformats.org/officeDocument/2006/relationships/hyperlink" Target="https://mobileonline.garant.ru/" TargetMode="External"/><Relationship Id="rId34" Type="http://schemas.openxmlformats.org/officeDocument/2006/relationships/hyperlink" Target="https://mobileonline.garant.ru/"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internet.garant.ru/document/redirect/990941/2770" TargetMode="External"/><Relationship Id="rId17" Type="http://schemas.openxmlformats.org/officeDocument/2006/relationships/hyperlink" Target="https://mobileonline.garant.ru/" TargetMode="External"/><Relationship Id="rId25" Type="http://schemas.openxmlformats.org/officeDocument/2006/relationships/hyperlink" Target="http://www.gosuslugi.ru/" TargetMode="External"/><Relationship Id="rId33" Type="http://schemas.openxmlformats.org/officeDocument/2006/relationships/hyperlink" Target="https://mobileonline.garant.ru/" TargetMode="External"/><Relationship Id="rId38"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openxmlformats.org/officeDocument/2006/relationships/hyperlink" Target="https://&#1082;&#1080;&#1085;&#1077;&#1083;&#1100;&#1075;&#1086;&#1088;&#1086;&#1076;.&#1088;&#109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990941/2770" TargetMode="External"/><Relationship Id="rId24" Type="http://schemas.openxmlformats.org/officeDocument/2006/relationships/hyperlink" Target="https://mobileonline.garant.ru/" TargetMode="External"/><Relationship Id="rId32" Type="http://schemas.openxmlformats.org/officeDocument/2006/relationships/hyperlink" Target="https://mobileonline.garant.ru/" TargetMode="External"/><Relationship Id="rId37" Type="http://schemas.openxmlformats.org/officeDocument/2006/relationships/hyperlink" Target="https://mobileonline.garant.ru/" TargetMode="External"/><Relationship Id="rId40" Type="http://schemas.openxmlformats.org/officeDocument/2006/relationships/hyperlink" Target="https://mobileonline.garant.ru/" TargetMode="External"/><Relationship Id="rId5" Type="http://schemas.openxmlformats.org/officeDocument/2006/relationships/settings" Target="settings.xml"/><Relationship Id="rId15" Type="http://schemas.openxmlformats.org/officeDocument/2006/relationships/hyperlink" Target="https://mobileonline.garant.ru/" TargetMode="External"/><Relationship Id="rId23" Type="http://schemas.openxmlformats.org/officeDocument/2006/relationships/hyperlink" Target="https://mobileonline.garant.ru/" TargetMode="External"/><Relationship Id="rId28" Type="http://schemas.openxmlformats.org/officeDocument/2006/relationships/image" Target="media/image2.png"/><Relationship Id="rId36" Type="http://schemas.openxmlformats.org/officeDocument/2006/relationships/hyperlink" Target="https://mobileonline.garant.ru/" TargetMode="External"/><Relationship Id="rId10" Type="http://schemas.openxmlformats.org/officeDocument/2006/relationships/hyperlink" Target="garantF1://10036260.541" TargetMode="External"/><Relationship Id="rId19" Type="http://schemas.openxmlformats.org/officeDocument/2006/relationships/hyperlink" Target="https://mobileonline.garant.ru/" TargetMode="External"/><Relationship Id="rId31" Type="http://schemas.openxmlformats.org/officeDocument/2006/relationships/hyperlink" Target="https://mobileonline.garant.ru/" TargetMode="External"/><Relationship Id="rId4" Type="http://schemas.microsoft.com/office/2007/relationships/stylesWithEffects" Target="stylesWithEffects.xml"/><Relationship Id="rId9" Type="http://schemas.openxmlformats.org/officeDocument/2006/relationships/hyperlink" Target="garantF1://10036260.54" TargetMode="External"/><Relationship Id="rId14" Type="http://schemas.openxmlformats.org/officeDocument/2006/relationships/hyperlink" Target="http://internet.garant.ru/document/redirect/990941/2770" TargetMode="External"/><Relationship Id="rId22" Type="http://schemas.openxmlformats.org/officeDocument/2006/relationships/hyperlink" Target="https://mobileonline.garant.ru/" TargetMode="External"/><Relationship Id="rId27" Type="http://schemas.openxmlformats.org/officeDocument/2006/relationships/hyperlink" Target="https://mobileonline.garant.ru/" TargetMode="External"/><Relationship Id="rId30" Type="http://schemas.openxmlformats.org/officeDocument/2006/relationships/hyperlink" Target="mailto:kineladmin@yandex.ru/" TargetMode="External"/><Relationship Id="rId35"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26D4-4E3F-40F8-B705-7B80B00C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10644</Words>
  <Characters>60673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102</cp:revision>
  <cp:lastPrinted>2023-03-01T05:20:00Z</cp:lastPrinted>
  <dcterms:created xsi:type="dcterms:W3CDTF">2023-02-17T07:34:00Z</dcterms:created>
  <dcterms:modified xsi:type="dcterms:W3CDTF">2026-02-13T05:09:00Z</dcterms:modified>
  <dc:language>en-US</dc:language>
</cp:coreProperties>
</file>